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1B" w:rsidRDefault="008D62BD" w:rsidP="008D62BD">
      <w:pPr>
        <w:ind w:firstLine="540"/>
        <w:jc w:val="center"/>
        <w:rPr>
          <w:b/>
          <w:bCs/>
          <w:sz w:val="28"/>
          <w:szCs w:val="28"/>
        </w:rPr>
      </w:pPr>
      <w:r w:rsidRPr="00A4621B">
        <w:rPr>
          <w:b/>
          <w:bCs/>
          <w:sz w:val="28"/>
          <w:szCs w:val="28"/>
        </w:rPr>
        <w:t xml:space="preserve">Административная ответственность за распространение </w:t>
      </w:r>
    </w:p>
    <w:p w:rsidR="008D62BD" w:rsidRPr="00A4621B" w:rsidRDefault="00A4621B" w:rsidP="008D62BD">
      <w:pPr>
        <w:ind w:firstLine="540"/>
        <w:jc w:val="center"/>
        <w:rPr>
          <w:rFonts w:ascii="Verdana" w:hAnsi="Verdana"/>
          <w:sz w:val="28"/>
          <w:szCs w:val="28"/>
        </w:rPr>
      </w:pPr>
      <w:r>
        <w:rPr>
          <w:b/>
          <w:bCs/>
          <w:sz w:val="28"/>
          <w:szCs w:val="28"/>
        </w:rPr>
        <w:t>«</w:t>
      </w:r>
      <w:r w:rsidR="008D62BD" w:rsidRPr="00A4621B">
        <w:rPr>
          <w:b/>
          <w:bCs/>
          <w:sz w:val="28"/>
          <w:szCs w:val="28"/>
        </w:rPr>
        <w:t>фейковых новостей</w:t>
      </w:r>
      <w:r>
        <w:rPr>
          <w:b/>
          <w:bCs/>
          <w:sz w:val="28"/>
          <w:szCs w:val="28"/>
        </w:rPr>
        <w:t>»</w:t>
      </w:r>
      <w:bookmarkStart w:id="0" w:name="_GoBack"/>
      <w:bookmarkEnd w:id="0"/>
    </w:p>
    <w:p w:rsidR="00565F75" w:rsidRPr="00BE60E9" w:rsidRDefault="00565F75" w:rsidP="00D31449">
      <w:pPr>
        <w:ind w:firstLine="709"/>
        <w:jc w:val="both"/>
        <w:rPr>
          <w:sz w:val="28"/>
          <w:szCs w:val="28"/>
        </w:rPr>
      </w:pPr>
    </w:p>
    <w:p w:rsidR="008D62BD" w:rsidRPr="00BE60E9" w:rsidRDefault="008D62BD" w:rsidP="000012C2">
      <w:pPr>
        <w:ind w:firstLine="709"/>
        <w:jc w:val="both"/>
        <w:rPr>
          <w:sz w:val="28"/>
          <w:szCs w:val="28"/>
        </w:rPr>
      </w:pPr>
      <w:r w:rsidRPr="00BE60E9">
        <w:rPr>
          <w:sz w:val="28"/>
          <w:szCs w:val="28"/>
        </w:rPr>
        <w:t>Федеральным законом от 18.03.2019 № 27-ФЗ «</w:t>
      </w:r>
      <w:r w:rsidRPr="00BE60E9">
        <w:rPr>
          <w:sz w:val="28"/>
          <w:szCs w:val="28"/>
          <w:shd w:val="clear" w:color="auto" w:fill="FFFFFF"/>
        </w:rPr>
        <w:t>О внесении изменений в Кодекс Российской Федерации об административных правонарушениях» статья 13.15 КоАП РФ (Злоупотребление свободой массовой информации) дополнена частями 9</w:t>
      </w:r>
      <w:r w:rsidR="00A4621B">
        <w:rPr>
          <w:sz w:val="28"/>
          <w:szCs w:val="28"/>
          <w:shd w:val="clear" w:color="auto" w:fill="FFFFFF"/>
        </w:rPr>
        <w:t xml:space="preserve"> </w:t>
      </w:r>
      <w:r w:rsidRPr="00BE60E9">
        <w:rPr>
          <w:sz w:val="28"/>
          <w:szCs w:val="28"/>
          <w:shd w:val="clear" w:color="auto" w:fill="FFFFFF"/>
        </w:rPr>
        <w:t>-</w:t>
      </w:r>
      <w:r w:rsidR="00A4621B">
        <w:rPr>
          <w:sz w:val="28"/>
          <w:szCs w:val="28"/>
          <w:shd w:val="clear" w:color="auto" w:fill="FFFFFF"/>
        </w:rPr>
        <w:t xml:space="preserve"> </w:t>
      </w:r>
      <w:r w:rsidRPr="00BE60E9">
        <w:rPr>
          <w:sz w:val="28"/>
          <w:szCs w:val="28"/>
          <w:shd w:val="clear" w:color="auto" w:fill="FFFFFF"/>
        </w:rPr>
        <w:t>11, устанавливающими административную ответственность за р</w:t>
      </w:r>
      <w:r w:rsidRPr="00BE60E9">
        <w:rPr>
          <w:sz w:val="28"/>
          <w:szCs w:val="28"/>
        </w:rPr>
        <w:t>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или повлекшее определенные последствия</w:t>
      </w:r>
      <w:r w:rsidR="000012C2" w:rsidRPr="00BE60E9">
        <w:rPr>
          <w:sz w:val="28"/>
          <w:szCs w:val="28"/>
        </w:rPr>
        <w:t>, если эти действия лица, распространяющего информацию, не содержат уголовно наказуемого деяния.</w:t>
      </w:r>
    </w:p>
    <w:p w:rsidR="000012C2" w:rsidRPr="00BE60E9" w:rsidRDefault="000012C2" w:rsidP="000012C2">
      <w:pPr>
        <w:ind w:firstLine="709"/>
        <w:jc w:val="both"/>
        <w:rPr>
          <w:sz w:val="28"/>
          <w:szCs w:val="28"/>
        </w:rPr>
      </w:pPr>
      <w:r w:rsidRPr="00BE60E9">
        <w:rPr>
          <w:sz w:val="28"/>
          <w:szCs w:val="28"/>
        </w:rPr>
        <w:t xml:space="preserve">Так, </w:t>
      </w:r>
      <w:r w:rsidRPr="00BE60E9">
        <w:rPr>
          <w:sz w:val="28"/>
          <w:szCs w:val="28"/>
          <w:shd w:val="clear" w:color="auto" w:fill="FFFFFF"/>
        </w:rPr>
        <w:t xml:space="preserve">в случае, если распространение «фейковых новостей» создало </w:t>
      </w:r>
      <w:r w:rsidRPr="00BE60E9">
        <w:rPr>
          <w:sz w:val="28"/>
          <w:szCs w:val="28"/>
        </w:rPr>
        <w:t>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нарушитель может быть подвергнут административному наказанию в виде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 (часть 9 статьи 13.15 КоАП РФ).</w:t>
      </w:r>
    </w:p>
    <w:p w:rsidR="000012C2" w:rsidRPr="00BE60E9" w:rsidRDefault="000012C2" w:rsidP="000012C2">
      <w:pPr>
        <w:ind w:firstLine="708"/>
        <w:jc w:val="both"/>
        <w:rPr>
          <w:sz w:val="28"/>
          <w:szCs w:val="28"/>
        </w:rPr>
      </w:pPr>
      <w:r w:rsidRPr="00BE60E9">
        <w:rPr>
          <w:sz w:val="28"/>
          <w:szCs w:val="28"/>
          <w:shd w:val="clear" w:color="auto" w:fill="FFFFFF"/>
        </w:rPr>
        <w:t xml:space="preserve">Аналогичное деяние, повлекшее </w:t>
      </w:r>
      <w:r w:rsidRPr="00BE60E9">
        <w:rPr>
          <w:sz w:val="28"/>
          <w:szCs w:val="28"/>
        </w:rPr>
        <w:t>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статьи 13.15 КоАП РФ, 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 (часть 10 статьи 13.15 КоАП РФ).</w:t>
      </w:r>
    </w:p>
    <w:p w:rsidR="00BE60E9" w:rsidRPr="00BE60E9" w:rsidRDefault="000012C2" w:rsidP="00BE60E9">
      <w:pPr>
        <w:ind w:firstLine="709"/>
        <w:jc w:val="both"/>
        <w:rPr>
          <w:sz w:val="28"/>
          <w:szCs w:val="28"/>
        </w:rPr>
      </w:pPr>
      <w:r w:rsidRPr="000012C2">
        <w:rPr>
          <w:sz w:val="28"/>
          <w:szCs w:val="28"/>
        </w:rPr>
        <w:t xml:space="preserve">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w:t>
      </w:r>
      <w:r w:rsidRPr="000012C2">
        <w:rPr>
          <w:sz w:val="28"/>
          <w:szCs w:val="28"/>
        </w:rPr>
        <w:lastRenderedPageBreak/>
        <w:t>статьи</w:t>
      </w:r>
      <w:r w:rsidRPr="00BE60E9">
        <w:rPr>
          <w:sz w:val="28"/>
          <w:szCs w:val="28"/>
        </w:rPr>
        <w:t xml:space="preserve"> 13.15 КоАП РФ</w:t>
      </w:r>
      <w:r w:rsidRPr="000012C2">
        <w:rPr>
          <w:sz w:val="28"/>
          <w:szCs w:val="28"/>
        </w:rPr>
        <w:t>,</w:t>
      </w:r>
      <w:r w:rsidRPr="00BE60E9">
        <w:rPr>
          <w:sz w:val="28"/>
          <w:szCs w:val="28"/>
        </w:rPr>
        <w:t xml:space="preserve"> </w:t>
      </w:r>
      <w:r w:rsidRPr="000012C2">
        <w:rPr>
          <w:sz w:val="28"/>
          <w:szCs w:val="28"/>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BE60E9" w:rsidRPr="00BE60E9" w:rsidRDefault="00BE60E9" w:rsidP="00BE60E9">
      <w:pPr>
        <w:ind w:firstLine="540"/>
        <w:jc w:val="both"/>
        <w:rPr>
          <w:sz w:val="28"/>
          <w:szCs w:val="28"/>
        </w:rPr>
      </w:pPr>
      <w:r w:rsidRPr="00BE60E9">
        <w:rPr>
          <w:sz w:val="28"/>
          <w:szCs w:val="28"/>
        </w:rPr>
        <w:t>Обо всех случаях возбуждения дел об указанных административных правонарушениях, в течение двадцати четырех часов уведомляются органы прокуратуры Российской Федерации.</w:t>
      </w:r>
    </w:p>
    <w:p w:rsidR="00525551" w:rsidRDefault="00525551" w:rsidP="00BE60E9">
      <w:pPr>
        <w:ind w:firstLine="540"/>
        <w:jc w:val="both"/>
        <w:rPr>
          <w:sz w:val="28"/>
          <w:szCs w:val="28"/>
        </w:rPr>
      </w:pPr>
      <w:r>
        <w:rPr>
          <w:sz w:val="28"/>
          <w:szCs w:val="28"/>
          <w:shd w:val="clear" w:color="auto" w:fill="FFFFFF"/>
        </w:rPr>
        <w:t>А</w:t>
      </w:r>
      <w:r w:rsidRPr="00BE60E9">
        <w:rPr>
          <w:sz w:val="28"/>
          <w:szCs w:val="28"/>
        </w:rPr>
        <w:t>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Федерального закона № 27-ФЗ.</w:t>
      </w:r>
    </w:p>
    <w:p w:rsidR="00BE60E9" w:rsidRPr="00BE60E9" w:rsidRDefault="00BE60E9" w:rsidP="00BE60E9">
      <w:pPr>
        <w:ind w:firstLine="540"/>
        <w:jc w:val="both"/>
        <w:rPr>
          <w:sz w:val="28"/>
          <w:szCs w:val="28"/>
        </w:rPr>
      </w:pPr>
      <w:r w:rsidRPr="00BE60E9">
        <w:rPr>
          <w:sz w:val="28"/>
          <w:szCs w:val="28"/>
        </w:rPr>
        <w:t>Федеральный закон вступ</w:t>
      </w:r>
      <w:r>
        <w:rPr>
          <w:sz w:val="28"/>
          <w:szCs w:val="28"/>
        </w:rPr>
        <w:t>ил</w:t>
      </w:r>
      <w:r w:rsidRPr="00BE60E9">
        <w:rPr>
          <w:sz w:val="28"/>
          <w:szCs w:val="28"/>
        </w:rPr>
        <w:t xml:space="preserve"> в силу со дня его официального опубликования</w:t>
      </w:r>
      <w:r w:rsidRPr="00BE60E9">
        <w:rPr>
          <w:sz w:val="28"/>
          <w:szCs w:val="28"/>
          <w:shd w:val="clear" w:color="auto" w:fill="FFFFFF"/>
        </w:rPr>
        <w:t xml:space="preserve"> </w:t>
      </w:r>
      <w:r>
        <w:rPr>
          <w:sz w:val="28"/>
          <w:szCs w:val="28"/>
          <w:shd w:val="clear" w:color="auto" w:fill="FFFFFF"/>
        </w:rPr>
        <w:t xml:space="preserve">(с 18.03.2019). </w:t>
      </w:r>
    </w:p>
    <w:p w:rsidR="008D62BD" w:rsidRPr="00BE60E9" w:rsidRDefault="008D62BD" w:rsidP="00D31449">
      <w:pPr>
        <w:shd w:val="clear" w:color="auto" w:fill="FFFFFF"/>
        <w:ind w:firstLine="709"/>
        <w:jc w:val="both"/>
        <w:rPr>
          <w:sz w:val="28"/>
          <w:szCs w:val="28"/>
          <w:shd w:val="clear" w:color="auto" w:fill="FFFFFF"/>
        </w:rPr>
      </w:pPr>
    </w:p>
    <w:p w:rsidR="00377121" w:rsidRPr="00377121" w:rsidRDefault="00505609" w:rsidP="00D31449">
      <w:pPr>
        <w:ind w:firstLine="709"/>
        <w:jc w:val="right"/>
        <w:rPr>
          <w:sz w:val="28"/>
          <w:szCs w:val="28"/>
        </w:rPr>
      </w:pPr>
      <w:r w:rsidRPr="00D31449">
        <w:rPr>
          <w:sz w:val="28"/>
          <w:szCs w:val="28"/>
        </w:rPr>
        <w:t>Прокура</w:t>
      </w:r>
      <w:r w:rsidRPr="00357751">
        <w:rPr>
          <w:sz w:val="28"/>
          <w:szCs w:val="28"/>
        </w:rPr>
        <w:t>тура Курганинского района</w:t>
      </w:r>
    </w:p>
    <w:sectPr w:rsidR="00377121" w:rsidRPr="00377121" w:rsidSect="0091512B">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52"/>
    <w:rsid w:val="000012C2"/>
    <w:rsid w:val="00023585"/>
    <w:rsid w:val="000306DD"/>
    <w:rsid w:val="00045024"/>
    <w:rsid w:val="0004792E"/>
    <w:rsid w:val="00064DBD"/>
    <w:rsid w:val="00081C7C"/>
    <w:rsid w:val="00094997"/>
    <w:rsid w:val="00097DD5"/>
    <w:rsid w:val="000C06F8"/>
    <w:rsid w:val="000D1AF6"/>
    <w:rsid w:val="000D4F46"/>
    <w:rsid w:val="000E2E8A"/>
    <w:rsid w:val="000E6F0E"/>
    <w:rsid w:val="000E763B"/>
    <w:rsid w:val="00105533"/>
    <w:rsid w:val="00112FD7"/>
    <w:rsid w:val="00130FBE"/>
    <w:rsid w:val="00167EE0"/>
    <w:rsid w:val="001A1729"/>
    <w:rsid w:val="001A1BAB"/>
    <w:rsid w:val="001B13FA"/>
    <w:rsid w:val="001C74CD"/>
    <w:rsid w:val="001D3F3D"/>
    <w:rsid w:val="001F6627"/>
    <w:rsid w:val="00222E07"/>
    <w:rsid w:val="002247B5"/>
    <w:rsid w:val="0023261C"/>
    <w:rsid w:val="0023457B"/>
    <w:rsid w:val="00235E49"/>
    <w:rsid w:val="002529BD"/>
    <w:rsid w:val="0028699B"/>
    <w:rsid w:val="002D01A3"/>
    <w:rsid w:val="002D4292"/>
    <w:rsid w:val="002D518F"/>
    <w:rsid w:val="002F0583"/>
    <w:rsid w:val="002F2158"/>
    <w:rsid w:val="00302E57"/>
    <w:rsid w:val="00357751"/>
    <w:rsid w:val="00377121"/>
    <w:rsid w:val="0038470B"/>
    <w:rsid w:val="00395C31"/>
    <w:rsid w:val="003A6C47"/>
    <w:rsid w:val="003A79B3"/>
    <w:rsid w:val="003C64A9"/>
    <w:rsid w:val="003D4C57"/>
    <w:rsid w:val="003F4787"/>
    <w:rsid w:val="003F4832"/>
    <w:rsid w:val="004025A8"/>
    <w:rsid w:val="0043777B"/>
    <w:rsid w:val="00457E77"/>
    <w:rsid w:val="00461096"/>
    <w:rsid w:val="0046245B"/>
    <w:rsid w:val="004A0918"/>
    <w:rsid w:val="004B4C37"/>
    <w:rsid w:val="004B573B"/>
    <w:rsid w:val="004E0A25"/>
    <w:rsid w:val="004E14C8"/>
    <w:rsid w:val="004E43E3"/>
    <w:rsid w:val="005053AA"/>
    <w:rsid w:val="00505609"/>
    <w:rsid w:val="005102E2"/>
    <w:rsid w:val="0051796B"/>
    <w:rsid w:val="00517A75"/>
    <w:rsid w:val="00525551"/>
    <w:rsid w:val="0052682A"/>
    <w:rsid w:val="00536A07"/>
    <w:rsid w:val="00537B33"/>
    <w:rsid w:val="00565F75"/>
    <w:rsid w:val="00570C85"/>
    <w:rsid w:val="00597244"/>
    <w:rsid w:val="005B0B05"/>
    <w:rsid w:val="005C7828"/>
    <w:rsid w:val="005F54BF"/>
    <w:rsid w:val="00606D55"/>
    <w:rsid w:val="00613A87"/>
    <w:rsid w:val="0064340A"/>
    <w:rsid w:val="00656745"/>
    <w:rsid w:val="00671318"/>
    <w:rsid w:val="00693722"/>
    <w:rsid w:val="0069455F"/>
    <w:rsid w:val="00697D0B"/>
    <w:rsid w:val="007244CB"/>
    <w:rsid w:val="007479F3"/>
    <w:rsid w:val="007526AD"/>
    <w:rsid w:val="0075548B"/>
    <w:rsid w:val="007C462D"/>
    <w:rsid w:val="007C481C"/>
    <w:rsid w:val="007F43E9"/>
    <w:rsid w:val="007F62FD"/>
    <w:rsid w:val="008043D5"/>
    <w:rsid w:val="00841CA6"/>
    <w:rsid w:val="00867A40"/>
    <w:rsid w:val="00895E58"/>
    <w:rsid w:val="008B0BF5"/>
    <w:rsid w:val="008C1981"/>
    <w:rsid w:val="008D62BD"/>
    <w:rsid w:val="008E3972"/>
    <w:rsid w:val="008F7B75"/>
    <w:rsid w:val="0091285D"/>
    <w:rsid w:val="009140E5"/>
    <w:rsid w:val="0091512B"/>
    <w:rsid w:val="009223AD"/>
    <w:rsid w:val="0094371D"/>
    <w:rsid w:val="00944992"/>
    <w:rsid w:val="00954591"/>
    <w:rsid w:val="009614BF"/>
    <w:rsid w:val="00965CB6"/>
    <w:rsid w:val="00965EE9"/>
    <w:rsid w:val="009B0063"/>
    <w:rsid w:val="00A10EBB"/>
    <w:rsid w:val="00A37EB7"/>
    <w:rsid w:val="00A4621B"/>
    <w:rsid w:val="00A71F72"/>
    <w:rsid w:val="00A758FF"/>
    <w:rsid w:val="00A901FC"/>
    <w:rsid w:val="00AB0D13"/>
    <w:rsid w:val="00AB6C66"/>
    <w:rsid w:val="00AF3A32"/>
    <w:rsid w:val="00B04518"/>
    <w:rsid w:val="00B41951"/>
    <w:rsid w:val="00B54F23"/>
    <w:rsid w:val="00B60CB7"/>
    <w:rsid w:val="00B65416"/>
    <w:rsid w:val="00B73930"/>
    <w:rsid w:val="00BB6B66"/>
    <w:rsid w:val="00BC2A1A"/>
    <w:rsid w:val="00BE567F"/>
    <w:rsid w:val="00BE60E9"/>
    <w:rsid w:val="00BF12D6"/>
    <w:rsid w:val="00C17E9C"/>
    <w:rsid w:val="00C42812"/>
    <w:rsid w:val="00C534DC"/>
    <w:rsid w:val="00C72E22"/>
    <w:rsid w:val="00C75AE3"/>
    <w:rsid w:val="00C90D04"/>
    <w:rsid w:val="00CA09CF"/>
    <w:rsid w:val="00CC1777"/>
    <w:rsid w:val="00CF46CD"/>
    <w:rsid w:val="00D201F9"/>
    <w:rsid w:val="00D31449"/>
    <w:rsid w:val="00D5759C"/>
    <w:rsid w:val="00D645B2"/>
    <w:rsid w:val="00D83C52"/>
    <w:rsid w:val="00D84B39"/>
    <w:rsid w:val="00D95EA2"/>
    <w:rsid w:val="00DA075D"/>
    <w:rsid w:val="00DC0F09"/>
    <w:rsid w:val="00DC1E21"/>
    <w:rsid w:val="00DC707E"/>
    <w:rsid w:val="00DE62C5"/>
    <w:rsid w:val="00E219E4"/>
    <w:rsid w:val="00E72AC9"/>
    <w:rsid w:val="00E77ABB"/>
    <w:rsid w:val="00E84FC8"/>
    <w:rsid w:val="00E85F48"/>
    <w:rsid w:val="00E975DF"/>
    <w:rsid w:val="00EA6A31"/>
    <w:rsid w:val="00EE594F"/>
    <w:rsid w:val="00EE65A1"/>
    <w:rsid w:val="00F16B94"/>
    <w:rsid w:val="00F449A1"/>
    <w:rsid w:val="00F61A56"/>
    <w:rsid w:val="00F677EB"/>
    <w:rsid w:val="00F9401F"/>
    <w:rsid w:val="00FB0695"/>
    <w:rsid w:val="00FB6362"/>
    <w:rsid w:val="00FC11E0"/>
    <w:rsid w:val="00FC7252"/>
    <w:rsid w:val="00FC7B05"/>
    <w:rsid w:val="00FC7CD5"/>
    <w:rsid w:val="00FE6AC0"/>
    <w:rsid w:val="00FF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A355"/>
  <w15:docId w15:val="{5263A3E0-F687-4CC1-8238-FEC99AF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link w:val="50"/>
    <w:uiPriority w:val="9"/>
    <w:qFormat/>
    <w:rsid w:val="003D4C5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 w:type="character" w:customStyle="1" w:styleId="50">
    <w:name w:val="Заголовок 5 Знак"/>
    <w:basedOn w:val="a0"/>
    <w:link w:val="5"/>
    <w:uiPriority w:val="9"/>
    <w:rsid w:val="003D4C57"/>
    <w:rPr>
      <w:rFonts w:ascii="Times New Roman" w:eastAsia="Times New Roman" w:hAnsi="Times New Roman" w:cs="Times New Roman"/>
      <w:b/>
      <w:bCs/>
      <w:sz w:val="20"/>
      <w:szCs w:val="20"/>
      <w:lang w:eastAsia="ru-RU"/>
    </w:rPr>
  </w:style>
  <w:style w:type="character" w:customStyle="1" w:styleId="news-date-time">
    <w:name w:val="news-date-time"/>
    <w:basedOn w:val="a0"/>
    <w:rsid w:val="003D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37781100">
      <w:bodyDiv w:val="1"/>
      <w:marLeft w:val="0"/>
      <w:marRight w:val="0"/>
      <w:marTop w:val="0"/>
      <w:marBottom w:val="0"/>
      <w:divBdr>
        <w:top w:val="none" w:sz="0" w:space="0" w:color="auto"/>
        <w:left w:val="none" w:sz="0" w:space="0" w:color="auto"/>
        <w:bottom w:val="none" w:sz="0" w:space="0" w:color="auto"/>
        <w:right w:val="none" w:sz="0" w:space="0" w:color="auto"/>
      </w:divBdr>
    </w:div>
    <w:div w:id="40177215">
      <w:bodyDiv w:val="1"/>
      <w:marLeft w:val="0"/>
      <w:marRight w:val="0"/>
      <w:marTop w:val="0"/>
      <w:marBottom w:val="0"/>
      <w:divBdr>
        <w:top w:val="none" w:sz="0" w:space="0" w:color="auto"/>
        <w:left w:val="none" w:sz="0" w:space="0" w:color="auto"/>
        <w:bottom w:val="none" w:sz="0" w:space="0" w:color="auto"/>
        <w:right w:val="none" w:sz="0" w:space="0" w:color="auto"/>
      </w:divBdr>
      <w:divsChild>
        <w:div w:id="608009151">
          <w:marLeft w:val="0"/>
          <w:marRight w:val="0"/>
          <w:marTop w:val="121"/>
          <w:marBottom w:val="0"/>
          <w:divBdr>
            <w:top w:val="none" w:sz="0" w:space="0" w:color="auto"/>
            <w:left w:val="none" w:sz="0" w:space="0" w:color="auto"/>
            <w:bottom w:val="none" w:sz="0" w:space="0" w:color="auto"/>
            <w:right w:val="none" w:sz="0" w:space="0" w:color="auto"/>
          </w:divBdr>
        </w:div>
      </w:divsChild>
    </w:div>
    <w:div w:id="65688655">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622">
      <w:bodyDiv w:val="1"/>
      <w:marLeft w:val="0"/>
      <w:marRight w:val="0"/>
      <w:marTop w:val="0"/>
      <w:marBottom w:val="0"/>
      <w:divBdr>
        <w:top w:val="none" w:sz="0" w:space="0" w:color="auto"/>
        <w:left w:val="none" w:sz="0" w:space="0" w:color="auto"/>
        <w:bottom w:val="none" w:sz="0" w:space="0" w:color="auto"/>
        <w:right w:val="none" w:sz="0" w:space="0" w:color="auto"/>
      </w:divBdr>
      <w:divsChild>
        <w:div w:id="920138975">
          <w:marLeft w:val="0"/>
          <w:marRight w:val="0"/>
          <w:marTop w:val="121"/>
          <w:marBottom w:val="0"/>
          <w:divBdr>
            <w:top w:val="none" w:sz="0" w:space="0" w:color="auto"/>
            <w:left w:val="none" w:sz="0" w:space="0" w:color="auto"/>
            <w:bottom w:val="none" w:sz="0" w:space="0" w:color="auto"/>
            <w:right w:val="none" w:sz="0" w:space="0" w:color="auto"/>
          </w:divBdr>
        </w:div>
        <w:div w:id="1523058131">
          <w:marLeft w:val="0"/>
          <w:marRight w:val="0"/>
          <w:marTop w:val="121"/>
          <w:marBottom w:val="0"/>
          <w:divBdr>
            <w:top w:val="none" w:sz="0" w:space="0" w:color="auto"/>
            <w:left w:val="none" w:sz="0" w:space="0" w:color="auto"/>
            <w:bottom w:val="none" w:sz="0" w:space="0" w:color="auto"/>
            <w:right w:val="none" w:sz="0" w:space="0" w:color="auto"/>
          </w:divBdr>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80434910">
      <w:bodyDiv w:val="1"/>
      <w:marLeft w:val="0"/>
      <w:marRight w:val="0"/>
      <w:marTop w:val="0"/>
      <w:marBottom w:val="0"/>
      <w:divBdr>
        <w:top w:val="none" w:sz="0" w:space="0" w:color="auto"/>
        <w:left w:val="none" w:sz="0" w:space="0" w:color="auto"/>
        <w:bottom w:val="none" w:sz="0" w:space="0" w:color="auto"/>
        <w:right w:val="none" w:sz="0" w:space="0" w:color="auto"/>
      </w:divBdr>
      <w:divsChild>
        <w:div w:id="696853610">
          <w:marLeft w:val="0"/>
          <w:marRight w:val="0"/>
          <w:marTop w:val="121"/>
          <w:marBottom w:val="0"/>
          <w:divBdr>
            <w:top w:val="none" w:sz="0" w:space="0" w:color="auto"/>
            <w:left w:val="none" w:sz="0" w:space="0" w:color="auto"/>
            <w:bottom w:val="none" w:sz="0" w:space="0" w:color="auto"/>
            <w:right w:val="none" w:sz="0" w:space="0" w:color="auto"/>
          </w:divBdr>
        </w:div>
      </w:divsChild>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20214629">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246381568">
      <w:bodyDiv w:val="1"/>
      <w:marLeft w:val="0"/>
      <w:marRight w:val="0"/>
      <w:marTop w:val="0"/>
      <w:marBottom w:val="0"/>
      <w:divBdr>
        <w:top w:val="none" w:sz="0" w:space="0" w:color="auto"/>
        <w:left w:val="none" w:sz="0" w:space="0" w:color="auto"/>
        <w:bottom w:val="none" w:sz="0" w:space="0" w:color="auto"/>
        <w:right w:val="none" w:sz="0" w:space="0" w:color="auto"/>
      </w:divBdr>
      <w:divsChild>
        <w:div w:id="1898125137">
          <w:marLeft w:val="0"/>
          <w:marRight w:val="0"/>
          <w:marTop w:val="121"/>
          <w:marBottom w:val="0"/>
          <w:divBdr>
            <w:top w:val="none" w:sz="0" w:space="0" w:color="auto"/>
            <w:left w:val="none" w:sz="0" w:space="0" w:color="auto"/>
            <w:bottom w:val="none" w:sz="0" w:space="0" w:color="auto"/>
            <w:right w:val="none" w:sz="0" w:space="0" w:color="auto"/>
          </w:divBdr>
        </w:div>
      </w:divsChild>
    </w:div>
    <w:div w:id="285235249">
      <w:bodyDiv w:val="1"/>
      <w:marLeft w:val="0"/>
      <w:marRight w:val="0"/>
      <w:marTop w:val="0"/>
      <w:marBottom w:val="0"/>
      <w:divBdr>
        <w:top w:val="none" w:sz="0" w:space="0" w:color="auto"/>
        <w:left w:val="none" w:sz="0" w:space="0" w:color="auto"/>
        <w:bottom w:val="none" w:sz="0" w:space="0" w:color="auto"/>
        <w:right w:val="none" w:sz="0" w:space="0" w:color="auto"/>
      </w:divBdr>
    </w:div>
    <w:div w:id="298416091">
      <w:bodyDiv w:val="1"/>
      <w:marLeft w:val="0"/>
      <w:marRight w:val="0"/>
      <w:marTop w:val="0"/>
      <w:marBottom w:val="0"/>
      <w:divBdr>
        <w:top w:val="none" w:sz="0" w:space="0" w:color="auto"/>
        <w:left w:val="none" w:sz="0" w:space="0" w:color="auto"/>
        <w:bottom w:val="none" w:sz="0" w:space="0" w:color="auto"/>
        <w:right w:val="none" w:sz="0" w:space="0" w:color="auto"/>
      </w:divBdr>
    </w:div>
    <w:div w:id="302854110">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04106531">
      <w:bodyDiv w:val="1"/>
      <w:marLeft w:val="0"/>
      <w:marRight w:val="0"/>
      <w:marTop w:val="0"/>
      <w:marBottom w:val="0"/>
      <w:divBdr>
        <w:top w:val="none" w:sz="0" w:space="0" w:color="auto"/>
        <w:left w:val="none" w:sz="0" w:space="0" w:color="auto"/>
        <w:bottom w:val="none" w:sz="0" w:space="0" w:color="auto"/>
        <w:right w:val="none" w:sz="0" w:space="0" w:color="auto"/>
      </w:divBdr>
      <w:divsChild>
        <w:div w:id="1996951837">
          <w:marLeft w:val="0"/>
          <w:marRight w:val="0"/>
          <w:marTop w:val="121"/>
          <w:marBottom w:val="0"/>
          <w:divBdr>
            <w:top w:val="none" w:sz="0" w:space="0" w:color="auto"/>
            <w:left w:val="none" w:sz="0" w:space="0" w:color="auto"/>
            <w:bottom w:val="none" w:sz="0" w:space="0" w:color="auto"/>
            <w:right w:val="none" w:sz="0" w:space="0" w:color="auto"/>
          </w:divBdr>
        </w:div>
      </w:divsChild>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50437991">
      <w:bodyDiv w:val="1"/>
      <w:marLeft w:val="0"/>
      <w:marRight w:val="0"/>
      <w:marTop w:val="0"/>
      <w:marBottom w:val="0"/>
      <w:divBdr>
        <w:top w:val="none" w:sz="0" w:space="0" w:color="auto"/>
        <w:left w:val="none" w:sz="0" w:space="0" w:color="auto"/>
        <w:bottom w:val="none" w:sz="0" w:space="0" w:color="auto"/>
        <w:right w:val="none" w:sz="0" w:space="0" w:color="auto"/>
      </w:divBdr>
      <w:divsChild>
        <w:div w:id="1250457395">
          <w:marLeft w:val="0"/>
          <w:marRight w:val="0"/>
          <w:marTop w:val="121"/>
          <w:marBottom w:val="0"/>
          <w:divBdr>
            <w:top w:val="none" w:sz="0" w:space="0" w:color="auto"/>
            <w:left w:val="none" w:sz="0" w:space="0" w:color="auto"/>
            <w:bottom w:val="none" w:sz="0" w:space="0" w:color="auto"/>
            <w:right w:val="none" w:sz="0" w:space="0" w:color="auto"/>
          </w:divBdr>
        </w:div>
      </w:divsChild>
    </w:div>
    <w:div w:id="459111180">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496531568">
      <w:bodyDiv w:val="1"/>
      <w:marLeft w:val="0"/>
      <w:marRight w:val="0"/>
      <w:marTop w:val="0"/>
      <w:marBottom w:val="0"/>
      <w:divBdr>
        <w:top w:val="none" w:sz="0" w:space="0" w:color="auto"/>
        <w:left w:val="none" w:sz="0" w:space="0" w:color="auto"/>
        <w:bottom w:val="none" w:sz="0" w:space="0" w:color="auto"/>
        <w:right w:val="none" w:sz="0" w:space="0" w:color="auto"/>
      </w:divBdr>
    </w:div>
    <w:div w:id="501821316">
      <w:bodyDiv w:val="1"/>
      <w:marLeft w:val="0"/>
      <w:marRight w:val="0"/>
      <w:marTop w:val="0"/>
      <w:marBottom w:val="0"/>
      <w:divBdr>
        <w:top w:val="none" w:sz="0" w:space="0" w:color="auto"/>
        <w:left w:val="none" w:sz="0" w:space="0" w:color="auto"/>
        <w:bottom w:val="none" w:sz="0" w:space="0" w:color="auto"/>
        <w:right w:val="none" w:sz="0" w:space="0" w:color="auto"/>
      </w:divBdr>
      <w:divsChild>
        <w:div w:id="1763642688">
          <w:marLeft w:val="0"/>
          <w:marRight w:val="0"/>
          <w:marTop w:val="121"/>
          <w:marBottom w:val="0"/>
          <w:divBdr>
            <w:top w:val="none" w:sz="0" w:space="0" w:color="auto"/>
            <w:left w:val="none" w:sz="0" w:space="0" w:color="auto"/>
            <w:bottom w:val="none" w:sz="0" w:space="0" w:color="auto"/>
            <w:right w:val="none" w:sz="0" w:space="0" w:color="auto"/>
          </w:divBdr>
        </w:div>
        <w:div w:id="1519390219">
          <w:marLeft w:val="0"/>
          <w:marRight w:val="0"/>
          <w:marTop w:val="121"/>
          <w:marBottom w:val="0"/>
          <w:divBdr>
            <w:top w:val="none" w:sz="0" w:space="0" w:color="auto"/>
            <w:left w:val="none" w:sz="0" w:space="0" w:color="auto"/>
            <w:bottom w:val="none" w:sz="0" w:space="0" w:color="auto"/>
            <w:right w:val="none" w:sz="0" w:space="0" w:color="auto"/>
          </w:divBdr>
        </w:div>
        <w:div w:id="1455632692">
          <w:marLeft w:val="0"/>
          <w:marRight w:val="0"/>
          <w:marTop w:val="121"/>
          <w:marBottom w:val="0"/>
          <w:divBdr>
            <w:top w:val="none" w:sz="0" w:space="0" w:color="auto"/>
            <w:left w:val="none" w:sz="0" w:space="0" w:color="auto"/>
            <w:bottom w:val="none" w:sz="0" w:space="0" w:color="auto"/>
            <w:right w:val="none" w:sz="0" w:space="0" w:color="auto"/>
          </w:divBdr>
        </w:div>
      </w:divsChild>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516237276">
      <w:bodyDiv w:val="1"/>
      <w:marLeft w:val="0"/>
      <w:marRight w:val="0"/>
      <w:marTop w:val="0"/>
      <w:marBottom w:val="0"/>
      <w:divBdr>
        <w:top w:val="none" w:sz="0" w:space="0" w:color="auto"/>
        <w:left w:val="none" w:sz="0" w:space="0" w:color="auto"/>
        <w:bottom w:val="none" w:sz="0" w:space="0" w:color="auto"/>
        <w:right w:val="none" w:sz="0" w:space="0" w:color="auto"/>
      </w:divBdr>
    </w:div>
    <w:div w:id="570429369">
      <w:bodyDiv w:val="1"/>
      <w:marLeft w:val="0"/>
      <w:marRight w:val="0"/>
      <w:marTop w:val="0"/>
      <w:marBottom w:val="0"/>
      <w:divBdr>
        <w:top w:val="none" w:sz="0" w:space="0" w:color="auto"/>
        <w:left w:val="none" w:sz="0" w:space="0" w:color="auto"/>
        <w:bottom w:val="none" w:sz="0" w:space="0" w:color="auto"/>
        <w:right w:val="none" w:sz="0" w:space="0" w:color="auto"/>
      </w:divBdr>
      <w:divsChild>
        <w:div w:id="1635408239">
          <w:marLeft w:val="0"/>
          <w:marRight w:val="0"/>
          <w:marTop w:val="121"/>
          <w:marBottom w:val="0"/>
          <w:divBdr>
            <w:top w:val="none" w:sz="0" w:space="0" w:color="auto"/>
            <w:left w:val="none" w:sz="0" w:space="0" w:color="auto"/>
            <w:bottom w:val="none" w:sz="0" w:space="0" w:color="auto"/>
            <w:right w:val="none" w:sz="0" w:space="0" w:color="auto"/>
          </w:divBdr>
        </w:div>
      </w:divsChild>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1836776">
      <w:bodyDiv w:val="1"/>
      <w:marLeft w:val="0"/>
      <w:marRight w:val="0"/>
      <w:marTop w:val="0"/>
      <w:marBottom w:val="0"/>
      <w:divBdr>
        <w:top w:val="none" w:sz="0" w:space="0" w:color="auto"/>
        <w:left w:val="none" w:sz="0" w:space="0" w:color="auto"/>
        <w:bottom w:val="none" w:sz="0" w:space="0" w:color="auto"/>
        <w:right w:val="none" w:sz="0" w:space="0" w:color="auto"/>
      </w:divBdr>
      <w:divsChild>
        <w:div w:id="2084375424">
          <w:marLeft w:val="0"/>
          <w:marRight w:val="0"/>
          <w:marTop w:val="121"/>
          <w:marBottom w:val="0"/>
          <w:divBdr>
            <w:top w:val="none" w:sz="0" w:space="0" w:color="auto"/>
            <w:left w:val="none" w:sz="0" w:space="0" w:color="auto"/>
            <w:bottom w:val="none" w:sz="0" w:space="0" w:color="auto"/>
            <w:right w:val="none" w:sz="0" w:space="0" w:color="auto"/>
          </w:divBdr>
        </w:div>
      </w:divsChild>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60624727">
      <w:bodyDiv w:val="1"/>
      <w:marLeft w:val="0"/>
      <w:marRight w:val="0"/>
      <w:marTop w:val="0"/>
      <w:marBottom w:val="0"/>
      <w:divBdr>
        <w:top w:val="none" w:sz="0" w:space="0" w:color="auto"/>
        <w:left w:val="none" w:sz="0" w:space="0" w:color="auto"/>
        <w:bottom w:val="none" w:sz="0" w:space="0" w:color="auto"/>
        <w:right w:val="none" w:sz="0" w:space="0" w:color="auto"/>
      </w:divBdr>
      <w:divsChild>
        <w:div w:id="840660191">
          <w:marLeft w:val="0"/>
          <w:marRight w:val="0"/>
          <w:marTop w:val="121"/>
          <w:marBottom w:val="0"/>
          <w:divBdr>
            <w:top w:val="none" w:sz="0" w:space="0" w:color="auto"/>
            <w:left w:val="none" w:sz="0" w:space="0" w:color="auto"/>
            <w:bottom w:val="none" w:sz="0" w:space="0" w:color="auto"/>
            <w:right w:val="none" w:sz="0" w:space="0" w:color="auto"/>
          </w:divBdr>
        </w:div>
      </w:divsChild>
    </w:div>
    <w:div w:id="668294319">
      <w:bodyDiv w:val="1"/>
      <w:marLeft w:val="0"/>
      <w:marRight w:val="0"/>
      <w:marTop w:val="0"/>
      <w:marBottom w:val="0"/>
      <w:divBdr>
        <w:top w:val="none" w:sz="0" w:space="0" w:color="auto"/>
        <w:left w:val="none" w:sz="0" w:space="0" w:color="auto"/>
        <w:bottom w:val="none" w:sz="0" w:space="0" w:color="auto"/>
        <w:right w:val="none" w:sz="0" w:space="0" w:color="auto"/>
      </w:divBdr>
    </w:div>
    <w:div w:id="679815317">
      <w:bodyDiv w:val="1"/>
      <w:marLeft w:val="0"/>
      <w:marRight w:val="0"/>
      <w:marTop w:val="0"/>
      <w:marBottom w:val="0"/>
      <w:divBdr>
        <w:top w:val="none" w:sz="0" w:space="0" w:color="auto"/>
        <w:left w:val="none" w:sz="0" w:space="0" w:color="auto"/>
        <w:bottom w:val="none" w:sz="0" w:space="0" w:color="auto"/>
        <w:right w:val="none" w:sz="0" w:space="0" w:color="auto"/>
      </w:divBdr>
      <w:divsChild>
        <w:div w:id="1948463155">
          <w:marLeft w:val="0"/>
          <w:marRight w:val="0"/>
          <w:marTop w:val="121"/>
          <w:marBottom w:val="0"/>
          <w:divBdr>
            <w:top w:val="none" w:sz="0" w:space="0" w:color="auto"/>
            <w:left w:val="none" w:sz="0" w:space="0" w:color="auto"/>
            <w:bottom w:val="none" w:sz="0" w:space="0" w:color="auto"/>
            <w:right w:val="none" w:sz="0" w:space="0" w:color="auto"/>
          </w:divBdr>
        </w:div>
      </w:divsChild>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86863946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39484104">
      <w:bodyDiv w:val="1"/>
      <w:marLeft w:val="0"/>
      <w:marRight w:val="0"/>
      <w:marTop w:val="0"/>
      <w:marBottom w:val="0"/>
      <w:divBdr>
        <w:top w:val="none" w:sz="0" w:space="0" w:color="auto"/>
        <w:left w:val="none" w:sz="0" w:space="0" w:color="auto"/>
        <w:bottom w:val="none" w:sz="0" w:space="0" w:color="auto"/>
        <w:right w:val="none" w:sz="0" w:space="0" w:color="auto"/>
      </w:divBdr>
    </w:div>
    <w:div w:id="939488055">
      <w:bodyDiv w:val="1"/>
      <w:marLeft w:val="0"/>
      <w:marRight w:val="0"/>
      <w:marTop w:val="0"/>
      <w:marBottom w:val="0"/>
      <w:divBdr>
        <w:top w:val="none" w:sz="0" w:space="0" w:color="auto"/>
        <w:left w:val="none" w:sz="0" w:space="0" w:color="auto"/>
        <w:bottom w:val="none" w:sz="0" w:space="0" w:color="auto"/>
        <w:right w:val="none" w:sz="0" w:space="0" w:color="auto"/>
      </w:divBdr>
    </w:div>
    <w:div w:id="981276308">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01667030">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078752657">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15438867">
      <w:bodyDiv w:val="1"/>
      <w:marLeft w:val="0"/>
      <w:marRight w:val="0"/>
      <w:marTop w:val="0"/>
      <w:marBottom w:val="0"/>
      <w:divBdr>
        <w:top w:val="none" w:sz="0" w:space="0" w:color="auto"/>
        <w:left w:val="none" w:sz="0" w:space="0" w:color="auto"/>
        <w:bottom w:val="none" w:sz="0" w:space="0" w:color="auto"/>
        <w:right w:val="none" w:sz="0" w:space="0" w:color="auto"/>
      </w:divBdr>
    </w:div>
    <w:div w:id="1142885607">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61233961">
      <w:bodyDiv w:val="1"/>
      <w:marLeft w:val="0"/>
      <w:marRight w:val="0"/>
      <w:marTop w:val="0"/>
      <w:marBottom w:val="0"/>
      <w:divBdr>
        <w:top w:val="none" w:sz="0" w:space="0" w:color="auto"/>
        <w:left w:val="none" w:sz="0" w:space="0" w:color="auto"/>
        <w:bottom w:val="none" w:sz="0" w:space="0" w:color="auto"/>
        <w:right w:val="none" w:sz="0" w:space="0" w:color="auto"/>
      </w:divBdr>
    </w:div>
    <w:div w:id="1176843598">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194465914">
      <w:bodyDiv w:val="1"/>
      <w:marLeft w:val="0"/>
      <w:marRight w:val="0"/>
      <w:marTop w:val="0"/>
      <w:marBottom w:val="0"/>
      <w:divBdr>
        <w:top w:val="none" w:sz="0" w:space="0" w:color="auto"/>
        <w:left w:val="none" w:sz="0" w:space="0" w:color="auto"/>
        <w:bottom w:val="none" w:sz="0" w:space="0" w:color="auto"/>
        <w:right w:val="none" w:sz="0" w:space="0" w:color="auto"/>
      </w:divBdr>
      <w:divsChild>
        <w:div w:id="1399552494">
          <w:marLeft w:val="0"/>
          <w:marRight w:val="0"/>
          <w:marTop w:val="0"/>
          <w:marBottom w:val="0"/>
          <w:divBdr>
            <w:top w:val="none" w:sz="0" w:space="0" w:color="auto"/>
            <w:left w:val="none" w:sz="0" w:space="0" w:color="auto"/>
            <w:bottom w:val="none" w:sz="0" w:space="0" w:color="auto"/>
            <w:right w:val="none" w:sz="0" w:space="0" w:color="auto"/>
          </w:divBdr>
        </w:div>
      </w:divsChild>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31429463">
      <w:bodyDiv w:val="1"/>
      <w:marLeft w:val="0"/>
      <w:marRight w:val="0"/>
      <w:marTop w:val="0"/>
      <w:marBottom w:val="0"/>
      <w:divBdr>
        <w:top w:val="none" w:sz="0" w:space="0" w:color="auto"/>
        <w:left w:val="none" w:sz="0" w:space="0" w:color="auto"/>
        <w:bottom w:val="none" w:sz="0" w:space="0" w:color="auto"/>
        <w:right w:val="none" w:sz="0" w:space="0" w:color="auto"/>
      </w:divBdr>
    </w:div>
    <w:div w:id="1256396882">
      <w:bodyDiv w:val="1"/>
      <w:marLeft w:val="0"/>
      <w:marRight w:val="0"/>
      <w:marTop w:val="0"/>
      <w:marBottom w:val="0"/>
      <w:divBdr>
        <w:top w:val="none" w:sz="0" w:space="0" w:color="auto"/>
        <w:left w:val="none" w:sz="0" w:space="0" w:color="auto"/>
        <w:bottom w:val="none" w:sz="0" w:space="0" w:color="auto"/>
        <w:right w:val="none" w:sz="0" w:space="0" w:color="auto"/>
      </w:divBdr>
    </w:div>
    <w:div w:id="1265848493">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34721664">
      <w:bodyDiv w:val="1"/>
      <w:marLeft w:val="0"/>
      <w:marRight w:val="0"/>
      <w:marTop w:val="0"/>
      <w:marBottom w:val="0"/>
      <w:divBdr>
        <w:top w:val="none" w:sz="0" w:space="0" w:color="auto"/>
        <w:left w:val="none" w:sz="0" w:space="0" w:color="auto"/>
        <w:bottom w:val="none" w:sz="0" w:space="0" w:color="auto"/>
        <w:right w:val="none" w:sz="0" w:space="0" w:color="auto"/>
      </w:divBdr>
      <w:divsChild>
        <w:div w:id="697899145">
          <w:marLeft w:val="0"/>
          <w:marRight w:val="0"/>
          <w:marTop w:val="121"/>
          <w:marBottom w:val="0"/>
          <w:divBdr>
            <w:top w:val="none" w:sz="0" w:space="0" w:color="auto"/>
            <w:left w:val="none" w:sz="0" w:space="0" w:color="auto"/>
            <w:bottom w:val="none" w:sz="0" w:space="0" w:color="auto"/>
            <w:right w:val="none" w:sz="0" w:space="0" w:color="auto"/>
          </w:divBdr>
        </w:div>
      </w:divsChild>
    </w:div>
    <w:div w:id="1352099531">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4440918">
      <w:bodyDiv w:val="1"/>
      <w:marLeft w:val="0"/>
      <w:marRight w:val="0"/>
      <w:marTop w:val="0"/>
      <w:marBottom w:val="0"/>
      <w:divBdr>
        <w:top w:val="none" w:sz="0" w:space="0" w:color="auto"/>
        <w:left w:val="none" w:sz="0" w:space="0" w:color="auto"/>
        <w:bottom w:val="none" w:sz="0" w:space="0" w:color="auto"/>
        <w:right w:val="none" w:sz="0" w:space="0" w:color="auto"/>
      </w:divBdr>
      <w:divsChild>
        <w:div w:id="1209104005">
          <w:marLeft w:val="0"/>
          <w:marRight w:val="0"/>
          <w:marTop w:val="121"/>
          <w:marBottom w:val="0"/>
          <w:divBdr>
            <w:top w:val="none" w:sz="0" w:space="0" w:color="auto"/>
            <w:left w:val="none" w:sz="0" w:space="0" w:color="auto"/>
            <w:bottom w:val="none" w:sz="0" w:space="0" w:color="auto"/>
            <w:right w:val="none" w:sz="0" w:space="0" w:color="auto"/>
          </w:divBdr>
        </w:div>
        <w:div w:id="1992782334">
          <w:marLeft w:val="0"/>
          <w:marRight w:val="0"/>
          <w:marTop w:val="121"/>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32524501">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5">
          <w:marLeft w:val="-15"/>
          <w:marRight w:val="0"/>
          <w:marTop w:val="0"/>
          <w:marBottom w:val="0"/>
          <w:divBdr>
            <w:top w:val="none" w:sz="0" w:space="0" w:color="auto"/>
            <w:left w:val="none" w:sz="0" w:space="0" w:color="auto"/>
            <w:bottom w:val="none" w:sz="0" w:space="0" w:color="auto"/>
            <w:right w:val="none" w:sz="0" w:space="0" w:color="auto"/>
          </w:divBdr>
        </w:div>
      </w:divsChild>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067704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64698817">
      <w:bodyDiv w:val="1"/>
      <w:marLeft w:val="0"/>
      <w:marRight w:val="0"/>
      <w:marTop w:val="0"/>
      <w:marBottom w:val="0"/>
      <w:divBdr>
        <w:top w:val="none" w:sz="0" w:space="0" w:color="auto"/>
        <w:left w:val="none" w:sz="0" w:space="0" w:color="auto"/>
        <w:bottom w:val="none" w:sz="0" w:space="0" w:color="auto"/>
        <w:right w:val="none" w:sz="0" w:space="0" w:color="auto"/>
      </w:divBdr>
      <w:divsChild>
        <w:div w:id="1613129125">
          <w:marLeft w:val="0"/>
          <w:marRight w:val="0"/>
          <w:marTop w:val="121"/>
          <w:marBottom w:val="0"/>
          <w:divBdr>
            <w:top w:val="none" w:sz="0" w:space="0" w:color="auto"/>
            <w:left w:val="none" w:sz="0" w:space="0" w:color="auto"/>
            <w:bottom w:val="none" w:sz="0" w:space="0" w:color="auto"/>
            <w:right w:val="none" w:sz="0" w:space="0" w:color="auto"/>
          </w:divBdr>
        </w:div>
        <w:div w:id="29426234">
          <w:marLeft w:val="0"/>
          <w:marRight w:val="0"/>
          <w:marTop w:val="121"/>
          <w:marBottom w:val="0"/>
          <w:divBdr>
            <w:top w:val="none" w:sz="0" w:space="0" w:color="auto"/>
            <w:left w:val="none" w:sz="0" w:space="0" w:color="auto"/>
            <w:bottom w:val="none" w:sz="0" w:space="0" w:color="auto"/>
            <w:right w:val="none" w:sz="0" w:space="0" w:color="auto"/>
          </w:divBdr>
        </w:div>
      </w:divsChild>
    </w:div>
    <w:div w:id="1668511485">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1413819">
      <w:bodyDiv w:val="1"/>
      <w:marLeft w:val="0"/>
      <w:marRight w:val="0"/>
      <w:marTop w:val="0"/>
      <w:marBottom w:val="0"/>
      <w:divBdr>
        <w:top w:val="none" w:sz="0" w:space="0" w:color="auto"/>
        <w:left w:val="none" w:sz="0" w:space="0" w:color="auto"/>
        <w:bottom w:val="none" w:sz="0" w:space="0" w:color="auto"/>
        <w:right w:val="none" w:sz="0" w:space="0" w:color="auto"/>
      </w:divBdr>
      <w:divsChild>
        <w:div w:id="360594629">
          <w:marLeft w:val="0"/>
          <w:marRight w:val="0"/>
          <w:marTop w:val="121"/>
          <w:marBottom w:val="0"/>
          <w:divBdr>
            <w:top w:val="none" w:sz="0" w:space="0" w:color="auto"/>
            <w:left w:val="none" w:sz="0" w:space="0" w:color="auto"/>
            <w:bottom w:val="none" w:sz="0" w:space="0" w:color="auto"/>
            <w:right w:val="none" w:sz="0" w:space="0" w:color="auto"/>
          </w:divBdr>
        </w:div>
      </w:divsChild>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1630159">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14592451">
      <w:bodyDiv w:val="1"/>
      <w:marLeft w:val="0"/>
      <w:marRight w:val="0"/>
      <w:marTop w:val="0"/>
      <w:marBottom w:val="0"/>
      <w:divBdr>
        <w:top w:val="none" w:sz="0" w:space="0" w:color="auto"/>
        <w:left w:val="none" w:sz="0" w:space="0" w:color="auto"/>
        <w:bottom w:val="none" w:sz="0" w:space="0" w:color="auto"/>
        <w:right w:val="none" w:sz="0" w:space="0" w:color="auto"/>
      </w:divBdr>
    </w:div>
    <w:div w:id="1826823434">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0294082">
      <w:bodyDiv w:val="1"/>
      <w:marLeft w:val="0"/>
      <w:marRight w:val="0"/>
      <w:marTop w:val="0"/>
      <w:marBottom w:val="0"/>
      <w:divBdr>
        <w:top w:val="none" w:sz="0" w:space="0" w:color="auto"/>
        <w:left w:val="none" w:sz="0" w:space="0" w:color="auto"/>
        <w:bottom w:val="none" w:sz="0" w:space="0" w:color="auto"/>
        <w:right w:val="none" w:sz="0" w:space="0" w:color="auto"/>
      </w:divBdr>
      <w:divsChild>
        <w:div w:id="1869562624">
          <w:marLeft w:val="0"/>
          <w:marRight w:val="0"/>
          <w:marTop w:val="121"/>
          <w:marBottom w:val="0"/>
          <w:divBdr>
            <w:top w:val="none" w:sz="0" w:space="0" w:color="auto"/>
            <w:left w:val="none" w:sz="0" w:space="0" w:color="auto"/>
            <w:bottom w:val="none" w:sz="0" w:space="0" w:color="auto"/>
            <w:right w:val="none" w:sz="0" w:space="0" w:color="auto"/>
          </w:divBdr>
        </w:div>
      </w:divsChild>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728">
      <w:bodyDiv w:val="1"/>
      <w:marLeft w:val="0"/>
      <w:marRight w:val="0"/>
      <w:marTop w:val="0"/>
      <w:marBottom w:val="0"/>
      <w:divBdr>
        <w:top w:val="none" w:sz="0" w:space="0" w:color="auto"/>
        <w:left w:val="none" w:sz="0" w:space="0" w:color="auto"/>
        <w:bottom w:val="none" w:sz="0" w:space="0" w:color="auto"/>
        <w:right w:val="none" w:sz="0" w:space="0" w:color="auto"/>
      </w:divBdr>
      <w:divsChild>
        <w:div w:id="1963417880">
          <w:marLeft w:val="0"/>
          <w:marRight w:val="0"/>
          <w:marTop w:val="121"/>
          <w:marBottom w:val="0"/>
          <w:divBdr>
            <w:top w:val="none" w:sz="0" w:space="0" w:color="auto"/>
            <w:left w:val="none" w:sz="0" w:space="0" w:color="auto"/>
            <w:bottom w:val="none" w:sz="0" w:space="0" w:color="auto"/>
            <w:right w:val="none" w:sz="0" w:space="0" w:color="auto"/>
          </w:divBdr>
        </w:div>
      </w:divsChild>
    </w:div>
    <w:div w:id="1849439097">
      <w:bodyDiv w:val="1"/>
      <w:marLeft w:val="0"/>
      <w:marRight w:val="0"/>
      <w:marTop w:val="0"/>
      <w:marBottom w:val="0"/>
      <w:divBdr>
        <w:top w:val="none" w:sz="0" w:space="0" w:color="auto"/>
        <w:left w:val="none" w:sz="0" w:space="0" w:color="auto"/>
        <w:bottom w:val="none" w:sz="0" w:space="0" w:color="auto"/>
        <w:right w:val="none" w:sz="0" w:space="0" w:color="auto"/>
      </w:divBdr>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1986396458">
      <w:bodyDiv w:val="1"/>
      <w:marLeft w:val="0"/>
      <w:marRight w:val="0"/>
      <w:marTop w:val="0"/>
      <w:marBottom w:val="0"/>
      <w:divBdr>
        <w:top w:val="none" w:sz="0" w:space="0" w:color="auto"/>
        <w:left w:val="none" w:sz="0" w:space="0" w:color="auto"/>
        <w:bottom w:val="none" w:sz="0" w:space="0" w:color="auto"/>
        <w:right w:val="none" w:sz="0" w:space="0" w:color="auto"/>
      </w:divBdr>
      <w:divsChild>
        <w:div w:id="1476751614">
          <w:marLeft w:val="0"/>
          <w:marRight w:val="0"/>
          <w:marTop w:val="121"/>
          <w:marBottom w:val="0"/>
          <w:divBdr>
            <w:top w:val="none" w:sz="0" w:space="0" w:color="auto"/>
            <w:left w:val="none" w:sz="0" w:space="0" w:color="auto"/>
            <w:bottom w:val="none" w:sz="0" w:space="0" w:color="auto"/>
            <w:right w:val="none" w:sz="0" w:space="0" w:color="auto"/>
          </w:divBdr>
        </w:div>
      </w:divsChild>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095736136">
      <w:bodyDiv w:val="1"/>
      <w:marLeft w:val="0"/>
      <w:marRight w:val="0"/>
      <w:marTop w:val="0"/>
      <w:marBottom w:val="0"/>
      <w:divBdr>
        <w:top w:val="none" w:sz="0" w:space="0" w:color="auto"/>
        <w:left w:val="none" w:sz="0" w:space="0" w:color="auto"/>
        <w:bottom w:val="none" w:sz="0" w:space="0" w:color="auto"/>
        <w:right w:val="none" w:sz="0" w:space="0" w:color="auto"/>
      </w:divBdr>
      <w:divsChild>
        <w:div w:id="1770657707">
          <w:marLeft w:val="0"/>
          <w:marRight w:val="0"/>
          <w:marTop w:val="121"/>
          <w:marBottom w:val="0"/>
          <w:divBdr>
            <w:top w:val="none" w:sz="0" w:space="0" w:color="auto"/>
            <w:left w:val="none" w:sz="0" w:space="0" w:color="auto"/>
            <w:bottom w:val="none" w:sz="0" w:space="0" w:color="auto"/>
            <w:right w:val="none" w:sz="0" w:space="0" w:color="auto"/>
          </w:divBdr>
        </w:div>
      </w:divsChild>
    </w:div>
    <w:div w:id="2116556030">
      <w:bodyDiv w:val="1"/>
      <w:marLeft w:val="0"/>
      <w:marRight w:val="0"/>
      <w:marTop w:val="0"/>
      <w:marBottom w:val="0"/>
      <w:divBdr>
        <w:top w:val="none" w:sz="0" w:space="0" w:color="auto"/>
        <w:left w:val="none" w:sz="0" w:space="0" w:color="auto"/>
        <w:bottom w:val="none" w:sz="0" w:space="0" w:color="auto"/>
        <w:right w:val="none" w:sz="0" w:space="0" w:color="auto"/>
      </w:divBdr>
      <w:divsChild>
        <w:div w:id="2037995713">
          <w:marLeft w:val="0"/>
          <w:marRight w:val="0"/>
          <w:marTop w:val="120"/>
          <w:marBottom w:val="0"/>
          <w:divBdr>
            <w:top w:val="none" w:sz="0" w:space="0" w:color="auto"/>
            <w:left w:val="none" w:sz="0" w:space="0" w:color="auto"/>
            <w:bottom w:val="none" w:sz="0" w:space="0" w:color="auto"/>
            <w:right w:val="none" w:sz="0" w:space="0" w:color="auto"/>
          </w:divBdr>
        </w:div>
        <w:div w:id="3633835">
          <w:marLeft w:val="0"/>
          <w:marRight w:val="0"/>
          <w:marTop w:val="120"/>
          <w:marBottom w:val="0"/>
          <w:divBdr>
            <w:top w:val="none" w:sz="0" w:space="0" w:color="auto"/>
            <w:left w:val="none" w:sz="0" w:space="0" w:color="auto"/>
            <w:bottom w:val="none" w:sz="0" w:space="0" w:color="auto"/>
            <w:right w:val="none" w:sz="0" w:space="0" w:color="auto"/>
          </w:divBdr>
        </w:div>
        <w:div w:id="570040103">
          <w:marLeft w:val="0"/>
          <w:marRight w:val="0"/>
          <w:marTop w:val="120"/>
          <w:marBottom w:val="0"/>
          <w:divBdr>
            <w:top w:val="none" w:sz="0" w:space="0" w:color="auto"/>
            <w:left w:val="none" w:sz="0" w:space="0" w:color="auto"/>
            <w:bottom w:val="none" w:sz="0" w:space="0" w:color="auto"/>
            <w:right w:val="none" w:sz="0" w:space="0" w:color="auto"/>
          </w:divBdr>
        </w:div>
        <w:div w:id="459809083">
          <w:marLeft w:val="0"/>
          <w:marRight w:val="0"/>
          <w:marTop w:val="120"/>
          <w:marBottom w:val="0"/>
          <w:divBdr>
            <w:top w:val="none" w:sz="0" w:space="0" w:color="auto"/>
            <w:left w:val="none" w:sz="0" w:space="0" w:color="auto"/>
            <w:bottom w:val="none" w:sz="0" w:space="0" w:color="auto"/>
            <w:right w:val="none" w:sz="0" w:space="0" w:color="auto"/>
          </w:divBdr>
        </w:div>
        <w:div w:id="1849172450">
          <w:marLeft w:val="0"/>
          <w:marRight w:val="0"/>
          <w:marTop w:val="120"/>
          <w:marBottom w:val="0"/>
          <w:divBdr>
            <w:top w:val="none" w:sz="0" w:space="0" w:color="auto"/>
            <w:left w:val="none" w:sz="0" w:space="0" w:color="auto"/>
            <w:bottom w:val="none" w:sz="0" w:space="0" w:color="auto"/>
            <w:right w:val="none" w:sz="0" w:space="0" w:color="auto"/>
          </w:divBdr>
        </w:div>
      </w:divsChild>
    </w:div>
    <w:div w:id="211924914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 w:id="2144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9F80-9C14-4914-AB39-3172B92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ПК</cp:lastModifiedBy>
  <cp:revision>5</cp:revision>
  <cp:lastPrinted>2019-02-21T16:35:00Z</cp:lastPrinted>
  <dcterms:created xsi:type="dcterms:W3CDTF">2019-03-24T10:35:00Z</dcterms:created>
  <dcterms:modified xsi:type="dcterms:W3CDTF">2019-03-24T12:59:00Z</dcterms:modified>
</cp:coreProperties>
</file>