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B59BE" w14:textId="77777777" w:rsidR="0010725E" w:rsidRPr="0010725E" w:rsidRDefault="0010725E" w:rsidP="0010725E">
      <w:pPr>
        <w:shd w:val="clear" w:color="auto" w:fill="FFFFFF"/>
        <w:ind w:left="30" w:right="30" w:firstLine="679"/>
        <w:jc w:val="center"/>
        <w:outlineLvl w:val="2"/>
        <w:rPr>
          <w:b/>
          <w:bCs/>
          <w:kern w:val="36"/>
          <w:sz w:val="28"/>
          <w:szCs w:val="28"/>
        </w:rPr>
      </w:pPr>
      <w:r w:rsidRPr="0010725E">
        <w:rPr>
          <w:b/>
          <w:bCs/>
          <w:kern w:val="36"/>
          <w:sz w:val="28"/>
          <w:szCs w:val="28"/>
        </w:rPr>
        <w:t>Новые правила признания инвалидом инсулинозависимых</w:t>
      </w:r>
      <w:r w:rsidRPr="0010725E">
        <w:rPr>
          <w:b/>
          <w:bCs/>
          <w:kern w:val="36"/>
          <w:sz w:val="28"/>
          <w:szCs w:val="28"/>
        </w:rPr>
        <w:t xml:space="preserve"> детей</w:t>
      </w:r>
    </w:p>
    <w:p w14:paraId="7DD15FC2" w14:textId="77777777" w:rsidR="0010725E" w:rsidRPr="0010725E" w:rsidRDefault="0010725E" w:rsidP="0010725E">
      <w:pPr>
        <w:shd w:val="clear" w:color="auto" w:fill="FFFFFF"/>
        <w:ind w:firstLine="679"/>
        <w:jc w:val="both"/>
        <w:rPr>
          <w:b/>
          <w:bCs/>
          <w:sz w:val="28"/>
          <w:szCs w:val="28"/>
        </w:rPr>
      </w:pPr>
    </w:p>
    <w:p w14:paraId="1FEE255C" w14:textId="7264BB4E" w:rsidR="006B4055" w:rsidRPr="006B4055" w:rsidRDefault="006B4055" w:rsidP="0010725E">
      <w:pPr>
        <w:shd w:val="clear" w:color="auto" w:fill="FFFFFF"/>
        <w:ind w:firstLine="679"/>
        <w:jc w:val="both"/>
        <w:rPr>
          <w:sz w:val="28"/>
          <w:szCs w:val="28"/>
        </w:rPr>
      </w:pPr>
      <w:r w:rsidRPr="006B4055">
        <w:rPr>
          <w:sz w:val="28"/>
          <w:szCs w:val="28"/>
        </w:rPr>
        <w:t>С</w:t>
      </w:r>
      <w:r w:rsidR="0010725E" w:rsidRPr="0010725E">
        <w:rPr>
          <w:sz w:val="28"/>
          <w:szCs w:val="28"/>
        </w:rPr>
        <w:t xml:space="preserve"> 6</w:t>
      </w:r>
      <w:r w:rsidRPr="006B4055">
        <w:rPr>
          <w:sz w:val="28"/>
          <w:szCs w:val="28"/>
        </w:rPr>
        <w:t xml:space="preserve"> июля 2019 года вступили в силу новые правила признания лица инвалидом, предусмотренные постановлением Правительства Российской Федерации от 27.06.2019 № 823.</w:t>
      </w:r>
    </w:p>
    <w:p w14:paraId="7ECD2F7D" w14:textId="5F6093AF" w:rsidR="0010725E" w:rsidRPr="0010725E" w:rsidRDefault="0010725E" w:rsidP="0010725E">
      <w:pPr>
        <w:autoSpaceDE w:val="0"/>
        <w:autoSpaceDN w:val="0"/>
        <w:adjustRightInd w:val="0"/>
        <w:ind w:firstLine="679"/>
        <w:jc w:val="both"/>
        <w:rPr>
          <w:rFonts w:eastAsiaTheme="minorHAnsi"/>
          <w:sz w:val="28"/>
          <w:szCs w:val="28"/>
          <w:lang w:eastAsia="en-US"/>
        </w:rPr>
      </w:pPr>
      <w:r w:rsidRPr="0010725E">
        <w:rPr>
          <w:rFonts w:eastAsiaTheme="minorHAnsi"/>
          <w:sz w:val="28"/>
          <w:szCs w:val="28"/>
          <w:lang w:eastAsia="en-US"/>
        </w:rPr>
        <w:t xml:space="preserve">До внесения изменений детям с инсулинозависимым сахарным диабетом при первичном освидетельствовании устанавливалась категория </w:t>
      </w:r>
      <w:r>
        <w:rPr>
          <w:rFonts w:eastAsiaTheme="minorHAnsi"/>
          <w:sz w:val="28"/>
          <w:szCs w:val="28"/>
          <w:lang w:eastAsia="en-US"/>
        </w:rPr>
        <w:t>«</w:t>
      </w:r>
      <w:r w:rsidRPr="0010725E">
        <w:rPr>
          <w:rFonts w:eastAsiaTheme="minorHAnsi"/>
          <w:sz w:val="28"/>
          <w:szCs w:val="28"/>
          <w:lang w:eastAsia="en-US"/>
        </w:rPr>
        <w:t>ребенок-инвалид</w:t>
      </w:r>
      <w:r>
        <w:rPr>
          <w:rFonts w:eastAsiaTheme="minorHAnsi"/>
          <w:sz w:val="28"/>
          <w:szCs w:val="28"/>
          <w:lang w:eastAsia="en-US"/>
        </w:rPr>
        <w:t>»</w:t>
      </w:r>
      <w:bookmarkStart w:id="0" w:name="_GoBack"/>
      <w:bookmarkEnd w:id="0"/>
      <w:r w:rsidRPr="0010725E">
        <w:rPr>
          <w:rFonts w:eastAsiaTheme="minorHAnsi"/>
          <w:sz w:val="28"/>
          <w:szCs w:val="28"/>
          <w:lang w:eastAsia="en-US"/>
        </w:rPr>
        <w:t xml:space="preserve"> до достижения возраста 14 лет. По достижении этого возраста проводилось переосвидетельствование.</w:t>
      </w:r>
    </w:p>
    <w:p w14:paraId="6700A404" w14:textId="7B0836D9" w:rsidR="0010725E" w:rsidRPr="006B4055" w:rsidRDefault="0010725E" w:rsidP="0010725E">
      <w:pPr>
        <w:shd w:val="clear" w:color="auto" w:fill="FFFFFF"/>
        <w:ind w:firstLine="679"/>
        <w:jc w:val="both"/>
        <w:rPr>
          <w:sz w:val="28"/>
          <w:szCs w:val="28"/>
        </w:rPr>
      </w:pPr>
      <w:r w:rsidRPr="0010725E">
        <w:rPr>
          <w:rFonts w:eastAsiaTheme="minorHAnsi"/>
          <w:sz w:val="28"/>
          <w:szCs w:val="28"/>
          <w:lang w:eastAsia="en-US"/>
        </w:rPr>
        <w:t xml:space="preserve">Поскольку в возрастной период от 14 до 18 лет возникают резкие колебания уровня сахара в крови в связи, в частности, с возрастающей физической и эмоциональной нагрузкой, что нередко создает угрозу декомпенсации заболевания и возникновения осложнений, принято решение, предусматривающие установление </w:t>
      </w:r>
      <w:r w:rsidRPr="006B4055">
        <w:rPr>
          <w:sz w:val="28"/>
          <w:szCs w:val="28"/>
        </w:rPr>
        <w:t>категори</w:t>
      </w:r>
      <w:r w:rsidRPr="0010725E">
        <w:rPr>
          <w:sz w:val="28"/>
          <w:szCs w:val="28"/>
        </w:rPr>
        <w:t>и</w:t>
      </w:r>
      <w:r w:rsidRPr="006B4055">
        <w:rPr>
          <w:sz w:val="28"/>
          <w:szCs w:val="28"/>
        </w:rPr>
        <w:t xml:space="preserve"> «ребенок-инвалид» при освидетельствовании детей с инсулинозависимым сахарным диабетом, до достижения возраста 18 лет.</w:t>
      </w:r>
    </w:p>
    <w:p w14:paraId="76D51C43" w14:textId="77777777" w:rsidR="006B4055" w:rsidRPr="006B4055" w:rsidRDefault="006B4055" w:rsidP="0010725E">
      <w:pPr>
        <w:shd w:val="clear" w:color="auto" w:fill="FFFFFF"/>
        <w:ind w:firstLine="679"/>
        <w:jc w:val="both"/>
        <w:rPr>
          <w:sz w:val="28"/>
          <w:szCs w:val="28"/>
        </w:rPr>
      </w:pPr>
      <w:r w:rsidRPr="006B4055">
        <w:rPr>
          <w:sz w:val="28"/>
          <w:szCs w:val="28"/>
        </w:rPr>
        <w:t>Гражданин признается инвалидом федеральными учреждениями медико-социальной экспертизы. В соответствии с Правилами признания лица инвалидом, утвержденными постановлением Правительства Российской Федерации от 20.02.2006 № 95, в зависимости от степени выраженности стойких расстройств функций организма, возникших в результате заболеваний, последствий травм или дефектов, совершеннолетнему гражданину устанавливают I, II или III группу инвалидности, а несовершеннолетнему — категорию «ребенок-инвалид».</w:t>
      </w:r>
    </w:p>
    <w:p w14:paraId="68AA2A40" w14:textId="45996246" w:rsidR="006B4055" w:rsidRPr="0010725E" w:rsidRDefault="006B4055" w:rsidP="0010725E">
      <w:pPr>
        <w:shd w:val="clear" w:color="auto" w:fill="FFFFFF"/>
        <w:ind w:firstLine="679"/>
        <w:jc w:val="both"/>
        <w:rPr>
          <w:sz w:val="28"/>
          <w:szCs w:val="28"/>
        </w:rPr>
      </w:pPr>
      <w:r w:rsidRPr="006B4055">
        <w:rPr>
          <w:sz w:val="28"/>
          <w:szCs w:val="28"/>
        </w:rPr>
        <w:t>Категория «ребенок-инвалид» устанавливается сроком на 1 год, 2 года, 5 лет, до достижения гражданином возраста 14 лет либо 18 лет в зависимости от медицинских показаний, заболеваний, дефектов, наличия необратимых морфологических изменений, нарушений функций органов и систем организма.</w:t>
      </w:r>
    </w:p>
    <w:p w14:paraId="0F98DC05" w14:textId="052D12B4" w:rsidR="0028699B" w:rsidRPr="0010725E" w:rsidRDefault="0028699B" w:rsidP="0010725E">
      <w:pPr>
        <w:pStyle w:val="a3"/>
        <w:spacing w:before="0" w:beforeAutospacing="0" w:after="0" w:afterAutospacing="0"/>
        <w:ind w:firstLine="679"/>
        <w:jc w:val="right"/>
        <w:rPr>
          <w:sz w:val="28"/>
          <w:szCs w:val="28"/>
        </w:rPr>
      </w:pPr>
    </w:p>
    <w:p w14:paraId="763D54BA" w14:textId="77777777" w:rsidR="00B54F23" w:rsidRPr="0028699B" w:rsidRDefault="00E72AC9" w:rsidP="0028699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28699B">
        <w:rPr>
          <w:sz w:val="28"/>
          <w:szCs w:val="28"/>
        </w:rPr>
        <w:t>Прокуратура Курганинского района</w:t>
      </w:r>
    </w:p>
    <w:sectPr w:rsidR="00B54F23" w:rsidRPr="0028699B" w:rsidSect="00BE567F">
      <w:pgSz w:w="11906" w:h="16838"/>
      <w:pgMar w:top="1021" w:right="680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33432"/>
    <w:multiLevelType w:val="multilevel"/>
    <w:tmpl w:val="2E54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52"/>
    <w:rsid w:val="000306DD"/>
    <w:rsid w:val="00045024"/>
    <w:rsid w:val="00097DD5"/>
    <w:rsid w:val="000C06F8"/>
    <w:rsid w:val="000D1AF6"/>
    <w:rsid w:val="000D4F46"/>
    <w:rsid w:val="000E2E8A"/>
    <w:rsid w:val="000E6F0E"/>
    <w:rsid w:val="000E763B"/>
    <w:rsid w:val="0010725E"/>
    <w:rsid w:val="00167EE0"/>
    <w:rsid w:val="001A1BAB"/>
    <w:rsid w:val="001B13FA"/>
    <w:rsid w:val="001C74CD"/>
    <w:rsid w:val="001F6627"/>
    <w:rsid w:val="00222E07"/>
    <w:rsid w:val="002247B5"/>
    <w:rsid w:val="0023457B"/>
    <w:rsid w:val="0028699B"/>
    <w:rsid w:val="002D01A3"/>
    <w:rsid w:val="002D4292"/>
    <w:rsid w:val="002D518F"/>
    <w:rsid w:val="002F0583"/>
    <w:rsid w:val="002F2158"/>
    <w:rsid w:val="0038470B"/>
    <w:rsid w:val="00395C31"/>
    <w:rsid w:val="003C64A9"/>
    <w:rsid w:val="003F4787"/>
    <w:rsid w:val="003F4832"/>
    <w:rsid w:val="0043777B"/>
    <w:rsid w:val="0046245B"/>
    <w:rsid w:val="004A0918"/>
    <w:rsid w:val="004E0A25"/>
    <w:rsid w:val="004E43E3"/>
    <w:rsid w:val="0052682A"/>
    <w:rsid w:val="00536A07"/>
    <w:rsid w:val="00537B33"/>
    <w:rsid w:val="00570C85"/>
    <w:rsid w:val="00597244"/>
    <w:rsid w:val="005B0B05"/>
    <w:rsid w:val="005C7828"/>
    <w:rsid w:val="005F54BF"/>
    <w:rsid w:val="00606D55"/>
    <w:rsid w:val="00613A87"/>
    <w:rsid w:val="00656745"/>
    <w:rsid w:val="00671318"/>
    <w:rsid w:val="0069455F"/>
    <w:rsid w:val="00697D0B"/>
    <w:rsid w:val="006B4055"/>
    <w:rsid w:val="007244CB"/>
    <w:rsid w:val="007526AD"/>
    <w:rsid w:val="0075548B"/>
    <w:rsid w:val="007C481C"/>
    <w:rsid w:val="007F43E9"/>
    <w:rsid w:val="007F62FD"/>
    <w:rsid w:val="00841CA6"/>
    <w:rsid w:val="00867A40"/>
    <w:rsid w:val="00895E58"/>
    <w:rsid w:val="008B0BF5"/>
    <w:rsid w:val="009140E5"/>
    <w:rsid w:val="0094371D"/>
    <w:rsid w:val="00954591"/>
    <w:rsid w:val="009614BF"/>
    <w:rsid w:val="00965CB6"/>
    <w:rsid w:val="009B0063"/>
    <w:rsid w:val="00A37EB7"/>
    <w:rsid w:val="00A758FF"/>
    <w:rsid w:val="00AB0D13"/>
    <w:rsid w:val="00AB6C66"/>
    <w:rsid w:val="00AF3A32"/>
    <w:rsid w:val="00B04518"/>
    <w:rsid w:val="00B54F23"/>
    <w:rsid w:val="00B65416"/>
    <w:rsid w:val="00BB6B66"/>
    <w:rsid w:val="00BC2A1A"/>
    <w:rsid w:val="00BE567F"/>
    <w:rsid w:val="00BF12D6"/>
    <w:rsid w:val="00C17E9C"/>
    <w:rsid w:val="00C42812"/>
    <w:rsid w:val="00C534DC"/>
    <w:rsid w:val="00C75AE3"/>
    <w:rsid w:val="00CA09CF"/>
    <w:rsid w:val="00CC1777"/>
    <w:rsid w:val="00D201F9"/>
    <w:rsid w:val="00D5759C"/>
    <w:rsid w:val="00D645B2"/>
    <w:rsid w:val="00D83C52"/>
    <w:rsid w:val="00DA075D"/>
    <w:rsid w:val="00DC0F09"/>
    <w:rsid w:val="00DE62C5"/>
    <w:rsid w:val="00E72AC9"/>
    <w:rsid w:val="00EE594F"/>
    <w:rsid w:val="00F16B94"/>
    <w:rsid w:val="00F449A1"/>
    <w:rsid w:val="00F61A56"/>
    <w:rsid w:val="00F677EB"/>
    <w:rsid w:val="00F9401F"/>
    <w:rsid w:val="00FB0695"/>
    <w:rsid w:val="00FB6362"/>
    <w:rsid w:val="00FC11E0"/>
    <w:rsid w:val="00FC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DE379"/>
  <w15:docId w15:val="{5263A3E0-F687-4CC1-8238-FEC99AF9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6B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95C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758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C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B6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B6B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6B66"/>
  </w:style>
  <w:style w:type="character" w:styleId="a5">
    <w:name w:val="Strong"/>
    <w:basedOn w:val="a0"/>
    <w:uiPriority w:val="22"/>
    <w:qFormat/>
    <w:rsid w:val="009B006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758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713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713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95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vannmailrucssattributepostfix">
    <w:name w:val="rev_ann_mailru_css_attribute_postfix"/>
    <w:basedOn w:val="a"/>
    <w:rsid w:val="00CA09CF"/>
    <w:pPr>
      <w:spacing w:before="100" w:beforeAutospacing="1" w:after="100" w:afterAutospacing="1"/>
    </w:pPr>
  </w:style>
  <w:style w:type="character" w:customStyle="1" w:styleId="px">
    <w:name w:val="px"/>
    <w:basedOn w:val="a0"/>
    <w:rsid w:val="004A0918"/>
  </w:style>
  <w:style w:type="paragraph" w:customStyle="1" w:styleId="revann">
    <w:name w:val="rev_ann"/>
    <w:basedOn w:val="a"/>
    <w:rsid w:val="00A37EB7"/>
    <w:pPr>
      <w:spacing w:before="100" w:beforeAutospacing="1" w:after="100" w:afterAutospacing="1"/>
    </w:pPr>
  </w:style>
  <w:style w:type="paragraph" w:customStyle="1" w:styleId="s74">
    <w:name w:val="s_74"/>
    <w:basedOn w:val="a"/>
    <w:rsid w:val="00FB6362"/>
    <w:pPr>
      <w:spacing w:before="100" w:beforeAutospacing="1" w:after="100" w:afterAutospacing="1"/>
    </w:pPr>
  </w:style>
  <w:style w:type="character" w:customStyle="1" w:styleId="s10">
    <w:name w:val="s_10"/>
    <w:basedOn w:val="a0"/>
    <w:rsid w:val="00FB6362"/>
  </w:style>
  <w:style w:type="paragraph" w:customStyle="1" w:styleId="s1">
    <w:name w:val="s_1"/>
    <w:basedOn w:val="a"/>
    <w:rsid w:val="00FB6362"/>
    <w:pPr>
      <w:spacing w:before="100" w:beforeAutospacing="1" w:after="100" w:afterAutospacing="1"/>
    </w:pPr>
  </w:style>
  <w:style w:type="paragraph" w:customStyle="1" w:styleId="11">
    <w:name w:val="Дата1"/>
    <w:basedOn w:val="a"/>
    <w:rsid w:val="00613A8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FC7CD5"/>
    <w:rPr>
      <w:i/>
      <w:iCs/>
    </w:rPr>
  </w:style>
  <w:style w:type="character" w:customStyle="1" w:styleId="advertising">
    <w:name w:val="advertising"/>
    <w:basedOn w:val="a0"/>
    <w:rsid w:val="001A1BAB"/>
  </w:style>
  <w:style w:type="character" w:customStyle="1" w:styleId="hl">
    <w:name w:val="hl"/>
    <w:basedOn w:val="a0"/>
    <w:rsid w:val="0028699B"/>
  </w:style>
  <w:style w:type="character" w:customStyle="1" w:styleId="blk">
    <w:name w:val="blk"/>
    <w:basedOn w:val="a0"/>
    <w:rsid w:val="00286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3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2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4225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5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B4EE4-60F9-4B75-ACED-DBE01522C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ПК</cp:lastModifiedBy>
  <cp:revision>3</cp:revision>
  <cp:lastPrinted>2019-08-26T17:57:00Z</cp:lastPrinted>
  <dcterms:created xsi:type="dcterms:W3CDTF">2019-08-26T17:49:00Z</dcterms:created>
  <dcterms:modified xsi:type="dcterms:W3CDTF">2019-08-26T17:57:00Z</dcterms:modified>
</cp:coreProperties>
</file>