
<file path=[Content_Types].xml><?xml version="1.0" encoding="utf-8"?>
<Types xmlns="http://schemas.openxmlformats.org/package/2006/content-types">
  <Default Extension="png" ContentType="image/png"/>
  <Default Extension="jpeg" ContentType="image/jpeg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6D" w:rsidRPr="0009793C" w:rsidRDefault="00CB141D" w:rsidP="00F72FB4">
      <w:pPr>
        <w:tabs>
          <w:tab w:val="left" w:pos="5660"/>
        </w:tabs>
        <w:jc w:val="center"/>
        <w:rPr>
          <w:rFonts w:ascii="PT Sans" w:hAnsi="PT Sans"/>
          <w:b/>
          <w:color w:val="92D050"/>
          <w:sz w:val="28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-85.05pt;margin-top:-63.5pt;width:598.5pt;height:846.05pt;z-index:-251658752;visibility:visible">
            <v:imagedata r:id="rId7" o:title=""/>
          </v:shape>
        </w:pict>
      </w:r>
    </w:p>
    <w:p w:rsidR="001E746D" w:rsidRPr="0009793C" w:rsidRDefault="001E746D" w:rsidP="007C349A">
      <w:pPr>
        <w:tabs>
          <w:tab w:val="left" w:pos="5660"/>
        </w:tabs>
        <w:jc w:val="center"/>
      </w:pPr>
    </w:p>
    <w:p w:rsidR="001E746D" w:rsidRPr="0009793C" w:rsidRDefault="001E746D" w:rsidP="007C349A">
      <w:pPr>
        <w:tabs>
          <w:tab w:val="left" w:pos="5660"/>
        </w:tabs>
        <w:jc w:val="center"/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7C349A">
      <w:pPr>
        <w:tabs>
          <w:tab w:val="left" w:pos="5660"/>
        </w:tabs>
        <w:jc w:val="center"/>
        <w:rPr>
          <w:b/>
          <w:sz w:val="32"/>
          <w:szCs w:val="24"/>
        </w:rPr>
      </w:pPr>
    </w:p>
    <w:p w:rsidR="001E746D" w:rsidRPr="0009793C" w:rsidRDefault="001E746D" w:rsidP="00F72FB4">
      <w:pPr>
        <w:tabs>
          <w:tab w:val="left" w:pos="5660"/>
        </w:tabs>
        <w:jc w:val="center"/>
        <w:rPr>
          <w:rFonts w:ascii="PT Sans" w:hAnsi="PT Sans"/>
          <w:b/>
          <w:sz w:val="32"/>
          <w:szCs w:val="24"/>
        </w:rPr>
      </w:pPr>
    </w:p>
    <w:p w:rsidR="001E746D" w:rsidRDefault="001E746D" w:rsidP="00F72FB4">
      <w:pPr>
        <w:ind w:firstLine="480"/>
        <w:jc w:val="center"/>
        <w:rPr>
          <w:b/>
          <w:color w:val="FFFFFF"/>
          <w:sz w:val="44"/>
          <w:szCs w:val="24"/>
        </w:rPr>
      </w:pPr>
      <w:r w:rsidRPr="007E0E17">
        <w:rPr>
          <w:b/>
          <w:color w:val="FFFFFF"/>
          <w:sz w:val="44"/>
          <w:szCs w:val="24"/>
        </w:rPr>
        <w:t xml:space="preserve">Программа комплексного развития транспортной инфраструктуры </w:t>
      </w: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4"/>
          <w:szCs w:val="24"/>
        </w:rPr>
      </w:pPr>
      <w:r>
        <w:rPr>
          <w:b/>
          <w:color w:val="FFFFFF"/>
          <w:sz w:val="44"/>
          <w:szCs w:val="24"/>
        </w:rPr>
        <w:t>Петропавловского сельского</w:t>
      </w:r>
      <w:r w:rsidRPr="007E0E17">
        <w:rPr>
          <w:b/>
          <w:color w:val="FFFFFF"/>
          <w:sz w:val="44"/>
          <w:szCs w:val="24"/>
        </w:rPr>
        <w:t xml:space="preserve"> поселения</w:t>
      </w:r>
      <w:r>
        <w:rPr>
          <w:b/>
          <w:color w:val="FFFFFF"/>
          <w:sz w:val="44"/>
          <w:szCs w:val="24"/>
        </w:rPr>
        <w:t xml:space="preserve"> </w:t>
      </w:r>
      <w:r w:rsidRPr="001959AE">
        <w:rPr>
          <w:b/>
          <w:color w:val="FFFFFF"/>
          <w:sz w:val="44"/>
          <w:szCs w:val="24"/>
        </w:rPr>
        <w:t>Курганинского</w:t>
      </w:r>
      <w:r>
        <w:rPr>
          <w:b/>
          <w:color w:val="FFFFFF"/>
          <w:sz w:val="44"/>
          <w:szCs w:val="24"/>
        </w:rPr>
        <w:t xml:space="preserve"> района </w:t>
      </w:r>
      <w:r w:rsidRPr="007E0E17">
        <w:rPr>
          <w:b/>
          <w:color w:val="FFFFFF"/>
          <w:sz w:val="44"/>
          <w:szCs w:val="24"/>
        </w:rPr>
        <w:t xml:space="preserve">Краснодарского края </w:t>
      </w: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4"/>
          <w:szCs w:val="24"/>
        </w:rPr>
      </w:pPr>
      <w:r w:rsidRPr="007E0E17">
        <w:rPr>
          <w:b/>
          <w:color w:val="FFFFFF"/>
          <w:sz w:val="44"/>
          <w:szCs w:val="24"/>
        </w:rPr>
        <w:t>на период 201</w:t>
      </w:r>
      <w:r>
        <w:rPr>
          <w:b/>
          <w:color w:val="FFFFFF"/>
          <w:sz w:val="44"/>
          <w:szCs w:val="24"/>
        </w:rPr>
        <w:t>7</w:t>
      </w:r>
      <w:r w:rsidRPr="007E0E17">
        <w:rPr>
          <w:b/>
          <w:color w:val="FFFFFF"/>
          <w:sz w:val="44"/>
          <w:szCs w:val="24"/>
        </w:rPr>
        <w:t>-20</w:t>
      </w:r>
      <w:r>
        <w:rPr>
          <w:b/>
          <w:color w:val="FFFFFF"/>
          <w:sz w:val="44"/>
          <w:szCs w:val="24"/>
        </w:rPr>
        <w:t>29</w:t>
      </w:r>
      <w:r w:rsidRPr="007E0E17">
        <w:rPr>
          <w:b/>
          <w:color w:val="FFFFFF"/>
          <w:sz w:val="44"/>
          <w:szCs w:val="24"/>
        </w:rPr>
        <w:t xml:space="preserve"> годы</w:t>
      </w: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ind w:firstLine="480"/>
        <w:jc w:val="center"/>
        <w:rPr>
          <w:b/>
          <w:color w:val="FFFFFF"/>
          <w:sz w:val="40"/>
          <w:szCs w:val="24"/>
        </w:rPr>
      </w:pPr>
    </w:p>
    <w:p w:rsidR="001E746D" w:rsidRPr="007E0E17" w:rsidRDefault="001E746D" w:rsidP="00F72FB4">
      <w:pPr>
        <w:jc w:val="center"/>
        <w:rPr>
          <w:b/>
          <w:color w:val="92D050"/>
          <w:sz w:val="28"/>
          <w:szCs w:val="24"/>
        </w:rPr>
      </w:pPr>
      <w:r w:rsidRPr="007E0E17">
        <w:rPr>
          <w:b/>
          <w:color w:val="92D050"/>
          <w:sz w:val="28"/>
          <w:szCs w:val="24"/>
          <w:lang w:val="en-US"/>
        </w:rPr>
        <w:t>ekokonsalt</w:t>
      </w:r>
      <w:r w:rsidRPr="007E0E17">
        <w:rPr>
          <w:b/>
          <w:color w:val="92D050"/>
          <w:sz w:val="28"/>
          <w:szCs w:val="24"/>
        </w:rPr>
        <w:t>.</w:t>
      </w:r>
      <w:r w:rsidRPr="007E0E17">
        <w:rPr>
          <w:b/>
          <w:color w:val="92D050"/>
          <w:sz w:val="28"/>
          <w:szCs w:val="24"/>
          <w:lang w:val="en-US"/>
        </w:rPr>
        <w:t>ru</w:t>
      </w:r>
    </w:p>
    <w:p w:rsidR="001E746D" w:rsidRPr="007E0E17" w:rsidRDefault="001E746D" w:rsidP="00F72FB4">
      <w:pPr>
        <w:jc w:val="center"/>
        <w:rPr>
          <w:b/>
          <w:color w:val="FFFFFF"/>
          <w:sz w:val="28"/>
          <w:szCs w:val="24"/>
        </w:rPr>
      </w:pPr>
      <w:r w:rsidRPr="007E0E17">
        <w:rPr>
          <w:b/>
          <w:color w:val="FFFFFF"/>
          <w:sz w:val="28"/>
          <w:szCs w:val="24"/>
        </w:rPr>
        <w:t>Ставрополь 201</w:t>
      </w:r>
      <w:r>
        <w:rPr>
          <w:b/>
          <w:color w:val="FFFFFF"/>
          <w:sz w:val="28"/>
          <w:szCs w:val="24"/>
        </w:rPr>
        <w:t>7</w:t>
      </w:r>
      <w:r w:rsidRPr="007E0E17">
        <w:rPr>
          <w:b/>
          <w:color w:val="FFFFFF"/>
          <w:sz w:val="28"/>
          <w:szCs w:val="24"/>
        </w:rPr>
        <w:t xml:space="preserve"> г.</w:t>
      </w:r>
    </w:p>
    <w:p w:rsidR="001E746D" w:rsidRPr="007E0E17" w:rsidRDefault="001E746D" w:rsidP="007C349A">
      <w:pPr>
        <w:rPr>
          <w:b/>
          <w:color w:val="FFFFFF"/>
          <w:sz w:val="40"/>
          <w:szCs w:val="24"/>
        </w:rPr>
      </w:pPr>
    </w:p>
    <w:p w:rsidR="001E746D" w:rsidRPr="0009793C" w:rsidRDefault="001E746D">
      <w:pPr>
        <w:widowControl/>
        <w:snapToGrid/>
        <w:spacing w:after="200" w:line="276" w:lineRule="auto"/>
        <w:jc w:val="left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"/>
        <w:tblW w:w="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</w:tblGrid>
      <w:tr w:rsidR="001E746D" w:rsidRPr="0009793C" w:rsidTr="00022B68">
        <w:trPr>
          <w:trHeight w:val="1263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E746D" w:rsidRPr="0009793C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</w:t>
            </w:r>
          </w:p>
          <w:p w:rsidR="001E746D" w:rsidRPr="0009793C" w:rsidRDefault="001E746D" w:rsidP="004C04B2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</w:p>
          <w:p w:rsidR="001E746D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Петропавловского сельского</w:t>
            </w:r>
            <w:r w:rsidRPr="00384F8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поселения </w:t>
            </w:r>
          </w:p>
          <w:p w:rsidR="001E746D" w:rsidRPr="00384F86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Курганинского</w:t>
            </w:r>
            <w:r w:rsidRPr="00384F86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района</w:t>
            </w:r>
          </w:p>
          <w:p w:rsidR="001E746D" w:rsidRPr="0009793C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Краснодарского</w:t>
            </w: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края</w:t>
            </w:r>
          </w:p>
          <w:p w:rsidR="001E746D" w:rsidRPr="0009793C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«___»__________201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7 </w:t>
            </w:r>
            <w:r w:rsidRPr="0009793C">
              <w:rPr>
                <w:rFonts w:ascii="Times New Roman" w:hAnsi="Times New Roman" w:cs="Times New Roman"/>
                <w:b w:val="0"/>
                <w:sz w:val="28"/>
                <w:szCs w:val="28"/>
              </w:rPr>
              <w:t>г. №____</w:t>
            </w:r>
          </w:p>
          <w:p w:rsidR="001E746D" w:rsidRPr="0009793C" w:rsidRDefault="001E746D" w:rsidP="00022B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24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32"/>
          <w:szCs w:val="24"/>
        </w:rPr>
      </w:pPr>
    </w:p>
    <w:p w:rsidR="001E746D" w:rsidRPr="0009793C" w:rsidRDefault="001E746D" w:rsidP="00FB098F">
      <w:pPr>
        <w:ind w:left="5812"/>
        <w:jc w:val="center"/>
        <w:rPr>
          <w:sz w:val="32"/>
          <w:szCs w:val="24"/>
        </w:rPr>
      </w:pPr>
    </w:p>
    <w:p w:rsidR="001E746D" w:rsidRPr="00252B6A" w:rsidRDefault="001E746D" w:rsidP="00FB098F">
      <w:pPr>
        <w:ind w:left="5812"/>
        <w:jc w:val="center"/>
        <w:rPr>
          <w:sz w:val="32"/>
          <w:szCs w:val="32"/>
        </w:rPr>
      </w:pPr>
    </w:p>
    <w:p w:rsidR="001E746D" w:rsidRPr="00252B6A" w:rsidRDefault="001E746D" w:rsidP="00FB098F">
      <w:pPr>
        <w:ind w:left="5812"/>
        <w:jc w:val="center"/>
        <w:rPr>
          <w:sz w:val="32"/>
          <w:szCs w:val="32"/>
        </w:rPr>
      </w:pPr>
    </w:p>
    <w:p w:rsidR="001E746D" w:rsidRPr="00252B6A" w:rsidRDefault="001E746D" w:rsidP="00FB098F">
      <w:pPr>
        <w:ind w:left="5812"/>
        <w:jc w:val="center"/>
        <w:rPr>
          <w:sz w:val="32"/>
          <w:szCs w:val="32"/>
        </w:rPr>
      </w:pPr>
    </w:p>
    <w:p w:rsidR="001E746D" w:rsidRPr="007E0E17" w:rsidRDefault="001E746D" w:rsidP="007E0E17">
      <w:pPr>
        <w:ind w:firstLine="480"/>
        <w:jc w:val="center"/>
        <w:rPr>
          <w:b/>
          <w:sz w:val="32"/>
          <w:szCs w:val="32"/>
        </w:rPr>
      </w:pPr>
      <w:r w:rsidRPr="00252B6A">
        <w:rPr>
          <w:b/>
          <w:sz w:val="32"/>
          <w:szCs w:val="32"/>
        </w:rPr>
        <w:t xml:space="preserve">Программа комплексного развития транспортной инфраструктуры </w:t>
      </w:r>
      <w:r w:rsidRPr="00391CBA">
        <w:rPr>
          <w:b/>
          <w:sz w:val="32"/>
          <w:szCs w:val="32"/>
        </w:rPr>
        <w:t>Петропавловского</w:t>
      </w:r>
      <w:r w:rsidRPr="007E0E17">
        <w:rPr>
          <w:b/>
          <w:sz w:val="32"/>
          <w:szCs w:val="32"/>
        </w:rPr>
        <w:t xml:space="preserve"> сельского поселения </w:t>
      </w:r>
    </w:p>
    <w:p w:rsidR="001E746D" w:rsidRPr="00252B6A" w:rsidRDefault="001E746D" w:rsidP="007E0E17">
      <w:pPr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Курганинского</w:t>
      </w:r>
      <w:r w:rsidRPr="007E0E17">
        <w:rPr>
          <w:b/>
          <w:sz w:val="32"/>
          <w:szCs w:val="32"/>
        </w:rPr>
        <w:t xml:space="preserve"> района</w:t>
      </w:r>
      <w:r>
        <w:rPr>
          <w:b/>
          <w:sz w:val="32"/>
          <w:szCs w:val="32"/>
        </w:rPr>
        <w:t xml:space="preserve"> </w:t>
      </w:r>
      <w:r w:rsidRPr="00252B6A">
        <w:rPr>
          <w:b/>
          <w:sz w:val="32"/>
          <w:szCs w:val="32"/>
        </w:rPr>
        <w:t xml:space="preserve">Краснодарского края </w:t>
      </w:r>
    </w:p>
    <w:p w:rsidR="001E746D" w:rsidRPr="00252B6A" w:rsidRDefault="001E746D" w:rsidP="00252B6A">
      <w:pPr>
        <w:ind w:firstLine="480"/>
        <w:jc w:val="center"/>
        <w:rPr>
          <w:b/>
          <w:sz w:val="32"/>
          <w:szCs w:val="32"/>
        </w:rPr>
      </w:pPr>
      <w:r w:rsidRPr="00252B6A">
        <w:rPr>
          <w:b/>
          <w:sz w:val="32"/>
          <w:szCs w:val="32"/>
        </w:rPr>
        <w:t>на период 201</w:t>
      </w:r>
      <w:r>
        <w:rPr>
          <w:b/>
          <w:sz w:val="32"/>
          <w:szCs w:val="32"/>
        </w:rPr>
        <w:t>7-2029</w:t>
      </w:r>
      <w:r w:rsidRPr="00252B6A">
        <w:rPr>
          <w:b/>
          <w:sz w:val="32"/>
          <w:szCs w:val="32"/>
        </w:rPr>
        <w:t xml:space="preserve"> годы</w:t>
      </w:r>
    </w:p>
    <w:p w:rsidR="001E746D" w:rsidRPr="0009793C" w:rsidRDefault="001E746D" w:rsidP="005115A1">
      <w:pPr>
        <w:jc w:val="center"/>
        <w:rPr>
          <w:sz w:val="32"/>
          <w:szCs w:val="24"/>
        </w:rPr>
      </w:pPr>
    </w:p>
    <w:p w:rsidR="001E746D" w:rsidRPr="0009793C" w:rsidRDefault="001E746D" w:rsidP="005115A1">
      <w:pPr>
        <w:jc w:val="center"/>
        <w:rPr>
          <w:sz w:val="32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5115A1">
      <w:pPr>
        <w:jc w:val="center"/>
        <w:rPr>
          <w:sz w:val="24"/>
          <w:szCs w:val="24"/>
        </w:rPr>
      </w:pPr>
    </w:p>
    <w:p w:rsidR="001E746D" w:rsidRPr="0009793C" w:rsidRDefault="001E746D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sz w:val="24"/>
          <w:szCs w:val="24"/>
          <w:lang w:val="ru-RU"/>
        </w:rPr>
      </w:pPr>
    </w:p>
    <w:p w:rsidR="001E746D" w:rsidRPr="0009793C" w:rsidRDefault="001E746D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sz w:val="24"/>
          <w:szCs w:val="24"/>
          <w:lang w:val="ru-RU"/>
        </w:rPr>
      </w:pPr>
    </w:p>
    <w:p w:rsidR="001E746D" w:rsidRPr="0009793C" w:rsidRDefault="001E746D" w:rsidP="00C5366A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rPr>
          <w:sz w:val="24"/>
          <w:szCs w:val="24"/>
          <w:lang w:val="ru-RU"/>
        </w:rPr>
      </w:pPr>
    </w:p>
    <w:p w:rsidR="001E746D" w:rsidRPr="0009793C" w:rsidRDefault="001E746D">
      <w:pPr>
        <w:widowControl/>
        <w:snapToGrid/>
        <w:spacing w:after="200" w:line="276" w:lineRule="auto"/>
        <w:jc w:val="left"/>
        <w:rPr>
          <w:b/>
          <w:bCs/>
          <w:sz w:val="24"/>
          <w:szCs w:val="24"/>
          <w:lang w:eastAsia="en-US"/>
        </w:rPr>
      </w:pPr>
      <w:r w:rsidRPr="0009793C">
        <w:rPr>
          <w:sz w:val="24"/>
          <w:szCs w:val="24"/>
        </w:rPr>
        <w:br w:type="page"/>
      </w:r>
    </w:p>
    <w:p w:rsidR="001E746D" w:rsidRPr="0009793C" w:rsidRDefault="001E746D" w:rsidP="005E56F7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sz w:val="24"/>
          <w:szCs w:val="24"/>
          <w:lang w:val="ru-RU"/>
        </w:rPr>
      </w:pPr>
      <w:r w:rsidRPr="0009793C">
        <w:rPr>
          <w:sz w:val="24"/>
          <w:szCs w:val="24"/>
          <w:lang w:val="ru-RU"/>
        </w:rPr>
        <w:t>Оглавление</w:t>
      </w:r>
    </w:p>
    <w:p w:rsidR="001E746D" w:rsidRPr="0009793C" w:rsidRDefault="001E746D" w:rsidP="005E56F7">
      <w:pPr>
        <w:pStyle w:val="310"/>
        <w:tabs>
          <w:tab w:val="left" w:pos="3762"/>
          <w:tab w:val="center" w:pos="5037"/>
        </w:tabs>
        <w:spacing w:line="312" w:lineRule="auto"/>
        <w:ind w:left="0" w:firstLine="720"/>
        <w:jc w:val="center"/>
        <w:rPr>
          <w:sz w:val="24"/>
          <w:szCs w:val="24"/>
          <w:lang w:val="ru-RU"/>
        </w:rPr>
      </w:pPr>
    </w:p>
    <w:p w:rsidR="001E746D" w:rsidRPr="0009793C" w:rsidRDefault="001E746D" w:rsidP="00546AC5">
      <w:pPr>
        <w:pStyle w:val="310"/>
        <w:spacing w:line="312" w:lineRule="auto"/>
        <w:ind w:left="0"/>
        <w:jc w:val="both"/>
        <w:rPr>
          <w:sz w:val="24"/>
          <w:szCs w:val="24"/>
          <w:lang w:val="ru-RU"/>
        </w:rPr>
      </w:pPr>
      <w:r w:rsidRPr="0009793C">
        <w:rPr>
          <w:sz w:val="24"/>
          <w:szCs w:val="24"/>
          <w:lang w:val="ru-RU"/>
        </w:rPr>
        <w:t>Введение……………………………………………………………………………….…...…….3</w:t>
      </w:r>
    </w:p>
    <w:p w:rsidR="001E746D" w:rsidRPr="0009793C" w:rsidRDefault="001E746D" w:rsidP="00546AC5">
      <w:pPr>
        <w:pStyle w:val="310"/>
        <w:spacing w:line="312" w:lineRule="auto"/>
        <w:ind w:left="0"/>
        <w:jc w:val="both"/>
        <w:rPr>
          <w:sz w:val="24"/>
          <w:szCs w:val="24"/>
          <w:lang w:val="ru-RU"/>
        </w:rPr>
      </w:pPr>
      <w:r w:rsidRPr="0009793C">
        <w:rPr>
          <w:sz w:val="24"/>
          <w:szCs w:val="24"/>
          <w:lang w:val="ru-RU"/>
        </w:rPr>
        <w:t>Паспорт программы……………………………………………………………………………5</w:t>
      </w:r>
    </w:p>
    <w:p w:rsidR="001E746D" w:rsidRPr="0009793C" w:rsidRDefault="001E746D" w:rsidP="00546AC5">
      <w:pPr>
        <w:pStyle w:val="310"/>
        <w:spacing w:line="312" w:lineRule="auto"/>
        <w:ind w:left="0"/>
        <w:jc w:val="both"/>
        <w:rPr>
          <w:bCs w:val="0"/>
          <w:sz w:val="24"/>
          <w:szCs w:val="24"/>
          <w:lang w:val="ru-RU"/>
        </w:rPr>
      </w:pPr>
      <w:r w:rsidRPr="0009793C">
        <w:rPr>
          <w:sz w:val="24"/>
          <w:szCs w:val="24"/>
          <w:lang w:val="ru-RU"/>
        </w:rPr>
        <w:t>Общие сведения……………………………………………………………………………..…..</w:t>
      </w:r>
      <w:r>
        <w:rPr>
          <w:sz w:val="24"/>
          <w:szCs w:val="24"/>
          <w:lang w:val="ru-RU"/>
        </w:rPr>
        <w:t>9</w:t>
      </w:r>
    </w:p>
    <w:p w:rsidR="001E746D" w:rsidRPr="00D67BFB" w:rsidRDefault="001E746D" w:rsidP="00546AC5">
      <w:pPr>
        <w:pStyle w:val="af1"/>
        <w:spacing w:before="0" w:after="0" w:line="312" w:lineRule="auto"/>
        <w:jc w:val="both"/>
        <w:rPr>
          <w:b/>
        </w:rPr>
      </w:pPr>
      <w:r>
        <w:rPr>
          <w:b/>
        </w:rPr>
        <w:t>1.</w:t>
      </w:r>
      <w:r w:rsidRPr="00D67BFB">
        <w:rPr>
          <w:b/>
        </w:rPr>
        <w:t>Характеристика существующего состояния транспортной инфраструктуры поселения</w:t>
      </w:r>
      <w:r>
        <w:rPr>
          <w:b/>
        </w:rPr>
        <w:t>…………………………………………………………………………………….…12</w:t>
      </w:r>
    </w:p>
    <w:p w:rsidR="001E746D" w:rsidRPr="00D67BFB" w:rsidRDefault="001E746D" w:rsidP="00546AC5">
      <w:pPr>
        <w:pStyle w:val="af1"/>
        <w:spacing w:before="0" w:after="0" w:line="312" w:lineRule="auto"/>
        <w:jc w:val="both"/>
        <w:rPr>
          <w:b/>
        </w:rPr>
      </w:pPr>
      <w:r>
        <w:rPr>
          <w:b/>
        </w:rPr>
        <w:t>2.</w:t>
      </w:r>
      <w:r w:rsidRPr="00D67BFB">
        <w:rPr>
          <w:b/>
        </w:rPr>
        <w:t>Прогноз транспортного спроса, изменения объемов и характера передвижения населения и перевозок грузов на территории поселения</w:t>
      </w:r>
      <w:r>
        <w:rPr>
          <w:b/>
        </w:rPr>
        <w:t>…………………………..……20</w:t>
      </w:r>
    </w:p>
    <w:p w:rsidR="001E746D" w:rsidRDefault="001E746D" w:rsidP="00546AC5">
      <w:pPr>
        <w:pStyle w:val="af1"/>
        <w:tabs>
          <w:tab w:val="left" w:pos="3738"/>
        </w:tabs>
        <w:spacing w:before="0" w:after="0" w:line="312" w:lineRule="auto"/>
        <w:jc w:val="both"/>
        <w:rPr>
          <w:b/>
        </w:rPr>
      </w:pPr>
      <w:r w:rsidRPr="00D67BFB">
        <w:rPr>
          <w:b/>
          <w:caps/>
        </w:rPr>
        <w:t>3.</w:t>
      </w:r>
      <w:r w:rsidRPr="00D67BFB">
        <w:rPr>
          <w:b/>
        </w:rPr>
        <w:t>Принципиальные варианты развития транспортной инфраструктуры поселения</w:t>
      </w:r>
      <w:r>
        <w:rPr>
          <w:b/>
        </w:rPr>
        <w:t>……………………………………………………………………………………….32</w:t>
      </w:r>
    </w:p>
    <w:p w:rsidR="001E746D" w:rsidRPr="000056B5" w:rsidRDefault="001E746D" w:rsidP="00546AC5">
      <w:pPr>
        <w:pStyle w:val="af1"/>
        <w:spacing w:before="0" w:after="0" w:line="312" w:lineRule="auto"/>
        <w:jc w:val="both"/>
        <w:rPr>
          <w:b/>
        </w:rPr>
      </w:pPr>
      <w:r w:rsidRPr="000056B5">
        <w:rPr>
          <w:b/>
        </w:rPr>
        <w:t>4.Мероприятия и целевые показатели программы</w:t>
      </w:r>
      <w:r>
        <w:rPr>
          <w:b/>
        </w:rPr>
        <w:t>……………………….…………...…35</w:t>
      </w:r>
    </w:p>
    <w:p w:rsidR="001E746D" w:rsidRPr="000056B5" w:rsidRDefault="001E746D" w:rsidP="00546AC5">
      <w:pPr>
        <w:pStyle w:val="af1"/>
        <w:spacing w:before="0" w:after="0" w:line="312" w:lineRule="auto"/>
        <w:jc w:val="both"/>
        <w:rPr>
          <w:b/>
        </w:rPr>
      </w:pPr>
      <w:r>
        <w:rPr>
          <w:b/>
        </w:rPr>
        <w:t>5.</w:t>
      </w:r>
      <w:r w:rsidRPr="000056B5">
        <w:rPr>
          <w:b/>
        </w:rPr>
        <w:t>Финансовое обеспечение программы</w:t>
      </w:r>
      <w:r>
        <w:rPr>
          <w:b/>
        </w:rPr>
        <w:t>…………………………………….…………..…..41</w:t>
      </w:r>
    </w:p>
    <w:p w:rsidR="001E746D" w:rsidRPr="00A71850" w:rsidRDefault="001E746D" w:rsidP="00546AC5">
      <w:pPr>
        <w:pStyle w:val="af1"/>
        <w:spacing w:before="0" w:after="0" w:line="312" w:lineRule="auto"/>
        <w:jc w:val="both"/>
        <w:rPr>
          <w:b/>
        </w:rPr>
      </w:pPr>
      <w:r>
        <w:rPr>
          <w:b/>
        </w:rPr>
        <w:t>6.</w:t>
      </w:r>
      <w:r w:rsidRPr="00A71850">
        <w:rPr>
          <w:b/>
        </w:rPr>
        <w:t>Оценка эффективности мероприятий программы</w:t>
      </w:r>
      <w:r>
        <w:rPr>
          <w:b/>
        </w:rPr>
        <w:t>…………………….………….……45</w:t>
      </w:r>
    </w:p>
    <w:p w:rsidR="001E746D" w:rsidRDefault="001E746D" w:rsidP="00546AC5">
      <w:pPr>
        <w:pStyle w:val="af1"/>
        <w:spacing w:before="0" w:after="0" w:line="312" w:lineRule="auto"/>
        <w:jc w:val="both"/>
        <w:rPr>
          <w:b/>
        </w:rPr>
      </w:pPr>
      <w:r>
        <w:rPr>
          <w:b/>
        </w:rPr>
        <w:t>7</w:t>
      </w:r>
      <w:r w:rsidRPr="00A71850">
        <w:rPr>
          <w:b/>
        </w:rPr>
        <w:t>.Предложения по совершенствованию обеспечения деятельности в сфере транспортного обслуживания населения</w:t>
      </w:r>
      <w:r>
        <w:rPr>
          <w:b/>
        </w:rPr>
        <w:t>……………………………………….………….50</w:t>
      </w:r>
    </w:p>
    <w:p w:rsidR="001E746D" w:rsidRPr="0009793C" w:rsidRDefault="001E746D" w:rsidP="00BB5CA9">
      <w:pPr>
        <w:pStyle w:val="af1"/>
        <w:spacing w:before="0" w:after="0" w:line="312" w:lineRule="auto"/>
        <w:jc w:val="center"/>
        <w:rPr>
          <w:highlight w:val="yellow"/>
        </w:rPr>
      </w:pPr>
    </w:p>
    <w:p w:rsidR="001E746D" w:rsidRPr="0009793C" w:rsidRDefault="001E746D" w:rsidP="00BB5CA9">
      <w:pPr>
        <w:pStyle w:val="af1"/>
        <w:spacing w:before="0" w:after="0" w:line="312" w:lineRule="auto"/>
        <w:jc w:val="center"/>
      </w:pPr>
    </w:p>
    <w:p w:rsidR="001E746D" w:rsidRPr="0009793C" w:rsidRDefault="001E746D" w:rsidP="00BB5CA9">
      <w:pPr>
        <w:pStyle w:val="af1"/>
        <w:spacing w:before="0" w:after="0" w:line="312" w:lineRule="auto"/>
        <w:jc w:val="center"/>
      </w:pPr>
    </w:p>
    <w:p w:rsidR="001E746D" w:rsidRPr="0009793C" w:rsidRDefault="001E746D" w:rsidP="0069327A">
      <w:pPr>
        <w:pStyle w:val="af1"/>
        <w:jc w:val="center"/>
        <w:rPr>
          <w:b/>
        </w:rPr>
      </w:pPr>
    </w:p>
    <w:p w:rsidR="001E746D" w:rsidRPr="0009793C" w:rsidRDefault="001E746D" w:rsidP="0069327A">
      <w:pPr>
        <w:pStyle w:val="af1"/>
        <w:rPr>
          <w:b/>
        </w:rPr>
      </w:pPr>
    </w:p>
    <w:p w:rsidR="001E746D" w:rsidRPr="0009793C" w:rsidRDefault="001E746D" w:rsidP="001D24EB">
      <w:pPr>
        <w:spacing w:line="312" w:lineRule="auto"/>
        <w:jc w:val="center"/>
        <w:rPr>
          <w:sz w:val="24"/>
          <w:szCs w:val="24"/>
        </w:rPr>
      </w:pPr>
    </w:p>
    <w:p w:rsidR="001E746D" w:rsidRPr="0009793C" w:rsidRDefault="001E746D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1E746D" w:rsidRPr="0009793C" w:rsidRDefault="001E746D" w:rsidP="00C5366A">
      <w:pPr>
        <w:spacing w:line="312" w:lineRule="auto"/>
        <w:ind w:firstLine="720"/>
        <w:jc w:val="center"/>
        <w:rPr>
          <w:sz w:val="24"/>
          <w:szCs w:val="24"/>
        </w:rPr>
      </w:pPr>
    </w:p>
    <w:p w:rsidR="001E746D" w:rsidRPr="0009793C" w:rsidRDefault="001E746D" w:rsidP="00C5366A">
      <w:pPr>
        <w:spacing w:line="312" w:lineRule="auto"/>
        <w:ind w:firstLine="720"/>
        <w:jc w:val="center"/>
        <w:rPr>
          <w:b/>
          <w:sz w:val="24"/>
          <w:szCs w:val="24"/>
        </w:rPr>
        <w:sectPr w:rsidR="001E746D" w:rsidRPr="0009793C" w:rsidSect="007C34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E746D" w:rsidRPr="0009793C" w:rsidRDefault="001E746D" w:rsidP="001D24EB">
      <w:pPr>
        <w:tabs>
          <w:tab w:val="left" w:pos="4175"/>
          <w:tab w:val="center" w:pos="5037"/>
        </w:tabs>
        <w:spacing w:line="312" w:lineRule="auto"/>
        <w:ind w:firstLine="720"/>
        <w:jc w:val="left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lastRenderedPageBreak/>
        <w:tab/>
        <w:t>Введение</w:t>
      </w:r>
    </w:p>
    <w:p w:rsidR="001E746D" w:rsidRPr="0009793C" w:rsidRDefault="001E746D" w:rsidP="006121FB">
      <w:pPr>
        <w:spacing w:line="312" w:lineRule="auto"/>
        <w:ind w:firstLine="709"/>
        <w:rPr>
          <w:sz w:val="24"/>
          <w:szCs w:val="24"/>
        </w:rPr>
      </w:pPr>
    </w:p>
    <w:p w:rsidR="001E746D" w:rsidRPr="0009793C" w:rsidRDefault="001E746D" w:rsidP="006236E1">
      <w:pPr>
        <w:pStyle w:val="2a"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Одним из основополагающих условий развития  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1E746D" w:rsidRPr="0009793C" w:rsidRDefault="001E746D" w:rsidP="006236E1">
      <w:pPr>
        <w:pStyle w:val="2a"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E746D" w:rsidRPr="0009793C" w:rsidRDefault="001E746D" w:rsidP="00EB7DB5">
      <w:pPr>
        <w:pStyle w:val="2a"/>
        <w:widowControl/>
        <w:numPr>
          <w:ilvl w:val="0"/>
          <w:numId w:val="9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демографическое развитие;</w:t>
      </w:r>
    </w:p>
    <w:p w:rsidR="001E746D" w:rsidRPr="0009793C" w:rsidRDefault="001E746D" w:rsidP="00EB7DB5">
      <w:pPr>
        <w:pStyle w:val="2a"/>
        <w:widowControl/>
        <w:numPr>
          <w:ilvl w:val="0"/>
          <w:numId w:val="9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перспективное строительство;</w:t>
      </w:r>
    </w:p>
    <w:p w:rsidR="001E746D" w:rsidRPr="0009793C" w:rsidRDefault="001E746D" w:rsidP="00EB7DB5">
      <w:pPr>
        <w:pStyle w:val="2a"/>
        <w:widowControl/>
        <w:numPr>
          <w:ilvl w:val="0"/>
          <w:numId w:val="9"/>
        </w:numPr>
        <w:tabs>
          <w:tab w:val="clear" w:pos="1260"/>
          <w:tab w:val="num" w:pos="1080"/>
        </w:tabs>
        <w:snapToGrid/>
        <w:spacing w:after="0" w:line="312" w:lineRule="auto"/>
        <w:ind w:left="0" w:firstLine="709"/>
        <w:rPr>
          <w:sz w:val="24"/>
          <w:szCs w:val="24"/>
        </w:rPr>
      </w:pPr>
      <w:r w:rsidRPr="0009793C">
        <w:rPr>
          <w:sz w:val="24"/>
          <w:szCs w:val="24"/>
        </w:rPr>
        <w:t>состояние транспортной инфраструктуры.</w:t>
      </w:r>
    </w:p>
    <w:p w:rsidR="001E746D" w:rsidRPr="0009793C" w:rsidRDefault="001E746D" w:rsidP="006236E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C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 Основными целями программы являются: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муниципального образования;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развитие транспортной инфраструктуры, сбалансированное с градостроительной деятельностью в муниципальном образовании;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обеспечение условий для управления транспортным спросом;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условия для пешеходного и велосипедного передвижения населения;</w:t>
      </w:r>
    </w:p>
    <w:p w:rsidR="001E746D" w:rsidRPr="0009793C" w:rsidRDefault="001E746D" w:rsidP="006236E1">
      <w:pPr>
        <w:pStyle w:val="25"/>
        <w:numPr>
          <w:ilvl w:val="0"/>
          <w:numId w:val="7"/>
        </w:numPr>
        <w:shd w:val="clear" w:color="auto" w:fill="auto"/>
        <w:spacing w:line="312" w:lineRule="auto"/>
        <w:ind w:left="0" w:firstLine="709"/>
        <w:jc w:val="both"/>
        <w:rPr>
          <w:sz w:val="24"/>
          <w:szCs w:val="24"/>
        </w:rPr>
      </w:pPr>
      <w:r w:rsidRPr="0009793C">
        <w:rPr>
          <w:color w:val="000000"/>
          <w:sz w:val="24"/>
          <w:szCs w:val="24"/>
          <w:lang w:eastAsia="ru-RU"/>
        </w:rPr>
        <w:t>эффективность функционирования действующей транспортной инфраструктуры.</w:t>
      </w:r>
    </w:p>
    <w:p w:rsidR="001E746D" w:rsidRPr="0009793C" w:rsidRDefault="001E746D" w:rsidP="006236E1">
      <w:pPr>
        <w:pStyle w:val="ConsPlusNormal"/>
        <w:widowControl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793C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</w:t>
      </w:r>
      <w:r w:rsidRPr="0009793C">
        <w:rPr>
          <w:rFonts w:ascii="Times New Roman" w:hAnsi="Times New Roman" w:cs="Times New Roman"/>
          <w:sz w:val="24"/>
          <w:szCs w:val="24"/>
        </w:rPr>
        <w:lastRenderedPageBreak/>
        <w:t>существующих объектов, а также со строительством новых объектов.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2A3B">
        <w:rPr>
          <w:rFonts w:ascii="Times New Roman" w:hAnsi="Times New Roman" w:cs="Times New Roman"/>
          <w:sz w:val="24"/>
          <w:szCs w:val="24"/>
        </w:rPr>
        <w:t xml:space="preserve">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</w:t>
      </w:r>
      <w:r>
        <w:rPr>
          <w:rFonts w:ascii="Times New Roman" w:hAnsi="Times New Roman" w:cs="Times New Roman"/>
          <w:sz w:val="24"/>
          <w:szCs w:val="24"/>
        </w:rPr>
        <w:t xml:space="preserve">в сфере развития транспортной инфраструктуры </w:t>
      </w:r>
      <w:r w:rsidRPr="00E32A3B">
        <w:rPr>
          <w:rFonts w:ascii="Times New Roman" w:hAnsi="Times New Roman" w:cs="Times New Roman"/>
          <w:sz w:val="24"/>
          <w:szCs w:val="24"/>
        </w:rPr>
        <w:t>муниципального образования, во-вторых, формирующим плановую основу взаимодействия членов местного сообщества, обеспечивающего и реализацию стратегических приоритетов, и текущее сбалансированное функционирование экономического и социального секторов муниципального образования.</w:t>
      </w:r>
    </w:p>
    <w:p w:rsidR="001E746D" w:rsidRPr="0009793C" w:rsidRDefault="001E746D" w:rsidP="006121FB">
      <w:pPr>
        <w:spacing w:line="312" w:lineRule="auto"/>
        <w:ind w:firstLine="709"/>
        <w:rPr>
          <w:sz w:val="24"/>
          <w:szCs w:val="24"/>
        </w:rPr>
      </w:pPr>
    </w:p>
    <w:p w:rsidR="001E746D" w:rsidRPr="0009793C" w:rsidRDefault="001E746D" w:rsidP="000F1976">
      <w:pPr>
        <w:spacing w:line="312" w:lineRule="auto"/>
        <w:ind w:firstLine="720"/>
        <w:rPr>
          <w:sz w:val="24"/>
          <w:szCs w:val="24"/>
        </w:rPr>
      </w:pPr>
    </w:p>
    <w:p w:rsidR="001E746D" w:rsidRPr="0009793C" w:rsidRDefault="001E746D" w:rsidP="000F1976">
      <w:pPr>
        <w:spacing w:line="312" w:lineRule="auto"/>
        <w:ind w:firstLine="720"/>
        <w:rPr>
          <w:sz w:val="24"/>
          <w:szCs w:val="24"/>
        </w:rPr>
      </w:pPr>
    </w:p>
    <w:p w:rsidR="001E746D" w:rsidRPr="0009793C" w:rsidRDefault="001E746D" w:rsidP="000F1976">
      <w:pPr>
        <w:spacing w:line="312" w:lineRule="auto"/>
        <w:ind w:firstLine="720"/>
        <w:rPr>
          <w:sz w:val="24"/>
          <w:szCs w:val="24"/>
        </w:rPr>
      </w:pPr>
    </w:p>
    <w:p w:rsidR="001E746D" w:rsidRPr="0009793C" w:rsidRDefault="001E746D" w:rsidP="000F1976">
      <w:pPr>
        <w:spacing w:line="312" w:lineRule="auto"/>
        <w:ind w:firstLine="720"/>
        <w:rPr>
          <w:sz w:val="24"/>
          <w:szCs w:val="24"/>
        </w:rPr>
      </w:pPr>
    </w:p>
    <w:p w:rsidR="001E746D" w:rsidRPr="0009793C" w:rsidRDefault="001E746D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br w:type="page"/>
      </w:r>
    </w:p>
    <w:p w:rsidR="001E746D" w:rsidRPr="0009793C" w:rsidRDefault="001E746D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  <w:r w:rsidRPr="0009793C">
        <w:rPr>
          <w:b/>
          <w:sz w:val="24"/>
          <w:szCs w:val="24"/>
        </w:rPr>
        <w:t>Паспорт программы</w:t>
      </w:r>
    </w:p>
    <w:p w:rsidR="001E746D" w:rsidRPr="0009793C" w:rsidRDefault="001E746D" w:rsidP="00251D7F">
      <w:pPr>
        <w:tabs>
          <w:tab w:val="left" w:pos="4175"/>
          <w:tab w:val="center" w:pos="5037"/>
        </w:tabs>
        <w:spacing w:line="312" w:lineRule="auto"/>
        <w:ind w:firstLine="72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3"/>
        <w:gridCol w:w="6781"/>
      </w:tblGrid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Наименование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программы</w:t>
            </w:r>
          </w:p>
        </w:tc>
        <w:tc>
          <w:tcPr>
            <w:tcW w:w="6781" w:type="dxa"/>
          </w:tcPr>
          <w:p w:rsidR="001E746D" w:rsidRPr="0009793C" w:rsidRDefault="001E746D" w:rsidP="00391CBA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 xml:space="preserve">Программа комплексного развития транспортной инфраструктуры </w:t>
            </w:r>
            <w:r>
              <w:rPr>
                <w:sz w:val="24"/>
                <w:szCs w:val="24"/>
              </w:rPr>
              <w:t>Петропавловского сельского поселения Курганинского</w:t>
            </w:r>
            <w:r w:rsidRPr="007E0E17">
              <w:rPr>
                <w:sz w:val="24"/>
                <w:szCs w:val="24"/>
              </w:rPr>
              <w:t xml:space="preserve"> района</w:t>
            </w:r>
            <w:r w:rsidRPr="00252B6A">
              <w:rPr>
                <w:sz w:val="24"/>
                <w:szCs w:val="24"/>
              </w:rPr>
              <w:t xml:space="preserve"> Краснодарского края на период 201</w:t>
            </w:r>
            <w:r>
              <w:rPr>
                <w:sz w:val="24"/>
                <w:szCs w:val="24"/>
              </w:rPr>
              <w:t>7</w:t>
            </w:r>
            <w:r w:rsidRPr="00252B6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29</w:t>
            </w:r>
            <w:r w:rsidRPr="00252B6A">
              <w:rPr>
                <w:sz w:val="24"/>
                <w:szCs w:val="24"/>
              </w:rPr>
              <w:t xml:space="preserve"> годы</w:t>
            </w:r>
          </w:p>
        </w:tc>
      </w:tr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Основание для разработки</w:t>
            </w:r>
          </w:p>
          <w:p w:rsidR="001E746D" w:rsidRPr="0009793C" w:rsidRDefault="001E746D" w:rsidP="007E0E17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Программы</w:t>
            </w:r>
          </w:p>
        </w:tc>
        <w:tc>
          <w:tcPr>
            <w:tcW w:w="6781" w:type="dxa"/>
          </w:tcPr>
          <w:p w:rsidR="001E746D" w:rsidRPr="0009793C" w:rsidRDefault="001E746D" w:rsidP="007E0E17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Правовыми основаниями для разработки Программы комплексного развития</w:t>
            </w:r>
            <w:r>
              <w:rPr>
                <w:sz w:val="24"/>
                <w:szCs w:val="24"/>
              </w:rPr>
              <w:t xml:space="preserve"> транспортной инфраструктуры</w:t>
            </w:r>
            <w:r w:rsidRPr="0009793C">
              <w:rPr>
                <w:sz w:val="24"/>
                <w:szCs w:val="24"/>
              </w:rPr>
              <w:t xml:space="preserve"> являются:</w:t>
            </w:r>
          </w:p>
          <w:p w:rsidR="001E746D" w:rsidRPr="0009793C" w:rsidRDefault="001E746D" w:rsidP="007E0E17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1.Градостроительный кодекс Российской Федерации; </w:t>
            </w:r>
          </w:p>
          <w:p w:rsidR="001E746D" w:rsidRPr="0009793C" w:rsidRDefault="001E746D" w:rsidP="007E0E17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2.Федеральный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1E746D" w:rsidRPr="0009793C" w:rsidRDefault="001E746D" w:rsidP="007E0E17">
            <w:pPr>
              <w:shd w:val="clear" w:color="auto" w:fill="FFFFFF"/>
              <w:spacing w:line="312" w:lineRule="auto"/>
              <w:ind w:firstLine="709"/>
              <w:rPr>
                <w:sz w:val="24"/>
                <w:szCs w:val="24"/>
                <w:lang w:eastAsia="en-US"/>
              </w:rPr>
            </w:pPr>
            <w:r w:rsidRPr="0009793C">
              <w:rPr>
                <w:sz w:val="24"/>
                <w:szCs w:val="24"/>
              </w:rPr>
              <w:t xml:space="preserve">3. Постановление Правительства РФ </w:t>
            </w:r>
            <w:r w:rsidRPr="0009793C">
              <w:rPr>
                <w:color w:val="000000"/>
                <w:sz w:val="24"/>
                <w:szCs w:val="24"/>
              </w:rPr>
              <w:t>от 25 декабря 2015 года №1440</w:t>
            </w:r>
            <w:bookmarkStart w:id="0" w:name="bookmark1"/>
            <w:r w:rsidRPr="0009793C">
              <w:rPr>
                <w:b/>
                <w:color w:val="000000"/>
                <w:sz w:val="24"/>
                <w:szCs w:val="24"/>
              </w:rPr>
              <w:t>«</w:t>
            </w:r>
            <w:r w:rsidRPr="0009793C">
              <w:rPr>
                <w:color w:val="000000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bookmarkEnd w:id="0"/>
            <w:r w:rsidRPr="0009793C">
              <w:rPr>
                <w:b/>
                <w:color w:val="000000"/>
                <w:sz w:val="24"/>
                <w:szCs w:val="24"/>
              </w:rPr>
              <w:t>».</w:t>
            </w:r>
          </w:p>
        </w:tc>
      </w:tr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781" w:type="dxa"/>
          </w:tcPr>
          <w:p w:rsidR="001E746D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Петропавловского сельского поселения Курганинского </w:t>
            </w:r>
            <w:r w:rsidRPr="007E0E17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Краснодарского</w:t>
            </w:r>
            <w:r w:rsidRPr="0009793C">
              <w:rPr>
                <w:sz w:val="24"/>
                <w:szCs w:val="24"/>
              </w:rPr>
              <w:t xml:space="preserve"> края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DF5246">
              <w:rPr>
                <w:sz w:val="24"/>
                <w:szCs w:val="24"/>
              </w:rPr>
              <w:t>положе</w:t>
            </w:r>
            <w:r>
              <w:rPr>
                <w:sz w:val="24"/>
                <w:szCs w:val="24"/>
              </w:rPr>
              <w:t xml:space="preserve">ние: 352402, </w:t>
            </w:r>
            <w:r w:rsidRPr="00391CBA">
              <w:rPr>
                <w:sz w:val="24"/>
                <w:szCs w:val="24"/>
              </w:rPr>
              <w:t>Краснодарский край, Курганинский р-</w:t>
            </w:r>
            <w:r>
              <w:rPr>
                <w:sz w:val="24"/>
                <w:szCs w:val="24"/>
              </w:rPr>
              <w:t xml:space="preserve">он, ст.Петропавловская, ул. Ким, дом </w:t>
            </w:r>
            <w:r w:rsidRPr="00391CBA">
              <w:rPr>
                <w:sz w:val="24"/>
                <w:szCs w:val="24"/>
              </w:rPr>
              <w:t>49</w:t>
            </w:r>
            <w:r w:rsidRPr="0009793C">
              <w:rPr>
                <w:sz w:val="24"/>
                <w:szCs w:val="24"/>
              </w:rPr>
              <w:tab/>
            </w:r>
          </w:p>
        </w:tc>
      </w:tr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1" w:type="dxa"/>
          </w:tcPr>
          <w:p w:rsidR="001E746D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Общество с ограниченной ответственностью «Экоконсалт»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Pr="00DF5246">
              <w:rPr>
                <w:sz w:val="24"/>
                <w:szCs w:val="24"/>
              </w:rPr>
              <w:t>положе</w:t>
            </w:r>
            <w:r>
              <w:rPr>
                <w:sz w:val="24"/>
                <w:szCs w:val="24"/>
              </w:rPr>
              <w:t>ние: 355000, Ставропольский край, г. Ставрополь, ул. Голенева, дом 21.</w:t>
            </w:r>
          </w:p>
        </w:tc>
      </w:tr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781" w:type="dxa"/>
          </w:tcPr>
          <w:p w:rsidR="001E746D" w:rsidRPr="0009793C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развитие современной и эффективной транспортной  инфраструктуры, обеспечивающей ускорение товародвижения   и снижение транспортных издержек в экономике;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повышение доступности услуг транспортного комплекса для населения;</w:t>
            </w:r>
          </w:p>
          <w:p w:rsidR="001E746D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повышение комплексной безопасности и устой</w:t>
            </w:r>
            <w:r>
              <w:rPr>
                <w:color w:val="000000"/>
                <w:sz w:val="24"/>
                <w:szCs w:val="24"/>
              </w:rPr>
              <w:t>чивости транспортной системы;</w:t>
            </w:r>
          </w:p>
          <w:p w:rsidR="001E746D" w:rsidRPr="00E32A3B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</w:t>
            </w:r>
            <w:r w:rsidRPr="00E32A3B">
              <w:rPr>
                <w:color w:val="000000"/>
                <w:sz w:val="24"/>
                <w:szCs w:val="24"/>
              </w:rPr>
              <w:t xml:space="preserve"> для управления транспортным спросом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E746D" w:rsidRPr="0009793C" w:rsidTr="001D24EB"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781" w:type="dxa"/>
          </w:tcPr>
          <w:p w:rsidR="001E746D" w:rsidRPr="0009793C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увеличение протяженности автомобильных дорог местного значения, соответствующих нормативным требованиям; 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повышение надежности и безопасности движения по </w:t>
            </w:r>
            <w:r w:rsidRPr="0009793C">
              <w:rPr>
                <w:color w:val="000000"/>
                <w:sz w:val="24"/>
                <w:szCs w:val="24"/>
              </w:rPr>
              <w:lastRenderedPageBreak/>
              <w:t xml:space="preserve">автомобильным дорогам местного значения;  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обеспечение устойчивого функционирования автомобильных дорог местного значения;  </w:t>
            </w:r>
          </w:p>
          <w:p w:rsidR="001E746D" w:rsidRDefault="001E746D" w:rsidP="005A120B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698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</w:t>
            </w:r>
            <w:r>
              <w:rPr>
                <w:color w:val="000000"/>
                <w:sz w:val="24"/>
                <w:szCs w:val="24"/>
              </w:rPr>
              <w:t>, пешеходных зон от автомобилей;</w:t>
            </w:r>
          </w:p>
          <w:p w:rsidR="001E746D" w:rsidRPr="00E32A3B" w:rsidRDefault="001E746D" w:rsidP="005A120B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698"/>
              <w:rPr>
                <w:color w:val="000000"/>
                <w:sz w:val="24"/>
                <w:szCs w:val="24"/>
              </w:rPr>
            </w:pPr>
            <w:r w:rsidRPr="00E32A3B">
              <w:rPr>
                <w:color w:val="000000"/>
                <w:sz w:val="24"/>
                <w:szCs w:val="24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1E746D" w:rsidRPr="00E32A3B" w:rsidRDefault="001E746D" w:rsidP="005A120B">
            <w:pPr>
              <w:pStyle w:val="af"/>
              <w:numPr>
                <w:ilvl w:val="0"/>
                <w:numId w:val="7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6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</w:t>
            </w:r>
            <w:r w:rsidRPr="00E32A3B">
              <w:rPr>
                <w:color w:val="000000"/>
                <w:sz w:val="24"/>
                <w:szCs w:val="24"/>
              </w:rPr>
              <w:t>услови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E32A3B">
              <w:rPr>
                <w:color w:val="000000"/>
                <w:sz w:val="24"/>
                <w:szCs w:val="24"/>
              </w:rPr>
              <w:t xml:space="preserve"> для пешеходного и велосипедного передвижения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E746D" w:rsidRPr="0009793C" w:rsidTr="001D24EB">
        <w:trPr>
          <w:trHeight w:val="77"/>
        </w:trPr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 xml:space="preserve">Целевые индикаторы и показатели </w:t>
            </w:r>
          </w:p>
        </w:tc>
        <w:tc>
          <w:tcPr>
            <w:tcW w:w="6781" w:type="dxa"/>
          </w:tcPr>
          <w:p w:rsidR="001E746D" w:rsidRPr="0009793C" w:rsidRDefault="001E746D" w:rsidP="007E0E1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93C">
              <w:rPr>
                <w:color w:val="000000"/>
                <w:sz w:val="24"/>
                <w:szCs w:val="24"/>
              </w:rPr>
              <w:t>к транспортно-эксплуатационным показателя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09793C">
              <w:rPr>
                <w:color w:val="000000"/>
                <w:sz w:val="24"/>
                <w:szCs w:val="24"/>
              </w:rPr>
              <w:t>;</w:t>
            </w:r>
          </w:p>
          <w:p w:rsidR="001E746D" w:rsidRPr="00D50416" w:rsidRDefault="001E746D" w:rsidP="00D50416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9793C">
              <w:rPr>
                <w:color w:val="000000"/>
                <w:sz w:val="24"/>
                <w:szCs w:val="24"/>
              </w:rPr>
              <w:softHyphen/>
              <w:t>вания местного значения;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 постоянной круглогодичной связи с сетью     автомобильных дорог общего пользования по дорогам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9793C">
              <w:rPr>
                <w:color w:val="000000"/>
                <w:sz w:val="24"/>
                <w:szCs w:val="24"/>
              </w:rPr>
              <w:t xml:space="preserve">с твердым покрытием;                     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значения;</w:t>
            </w:r>
          </w:p>
          <w:p w:rsidR="001E746D" w:rsidRPr="0009793C" w:rsidRDefault="001E746D" w:rsidP="007E0E17">
            <w:pPr>
              <w:pStyle w:val="af"/>
              <w:numPr>
                <w:ilvl w:val="0"/>
                <w:numId w:val="8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ind w:left="0"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 транспортного обслуживания населения.</w:t>
            </w:r>
          </w:p>
        </w:tc>
      </w:tr>
      <w:tr w:rsidR="001E746D" w:rsidRPr="0009793C" w:rsidTr="001D24EB">
        <w:trPr>
          <w:trHeight w:val="77"/>
        </w:trPr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81" w:type="dxa"/>
          </w:tcPr>
          <w:p w:rsidR="001E746D" w:rsidRPr="0009793C" w:rsidRDefault="001E746D" w:rsidP="00391CBA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Мероприятия Программы охватывают период 201</w:t>
            </w:r>
            <w:r>
              <w:rPr>
                <w:sz w:val="24"/>
                <w:szCs w:val="24"/>
              </w:rPr>
              <w:t>7</w:t>
            </w:r>
            <w:r w:rsidRPr="000979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2021 годы и на перспективу до 2029 года</w:t>
            </w:r>
            <w:r w:rsidRPr="0009793C">
              <w:rPr>
                <w:sz w:val="24"/>
                <w:szCs w:val="24"/>
              </w:rPr>
              <w:t>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1E746D" w:rsidRPr="0009793C" w:rsidTr="001D24EB">
        <w:trPr>
          <w:trHeight w:val="77"/>
        </w:trPr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781" w:type="dxa"/>
          </w:tcPr>
          <w:p w:rsidR="001E746D" w:rsidRPr="000A10C9" w:rsidRDefault="001E746D" w:rsidP="007E0E17">
            <w:pPr>
              <w:widowControl/>
              <w:snapToGrid/>
              <w:spacing w:line="312" w:lineRule="auto"/>
              <w:rPr>
                <w:sz w:val="24"/>
                <w:szCs w:val="24"/>
              </w:rPr>
            </w:pPr>
            <w:r w:rsidRPr="000A10C9">
              <w:rPr>
                <w:sz w:val="24"/>
                <w:szCs w:val="24"/>
              </w:rPr>
              <w:t>Общий объем финансирования Программы составляет в 201</w:t>
            </w:r>
            <w:r>
              <w:rPr>
                <w:sz w:val="24"/>
                <w:szCs w:val="24"/>
              </w:rPr>
              <w:t>7</w:t>
            </w:r>
            <w:r w:rsidRPr="000A10C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29</w:t>
            </w:r>
            <w:r w:rsidRPr="000A10C9">
              <w:rPr>
                <w:sz w:val="24"/>
                <w:szCs w:val="24"/>
              </w:rPr>
              <w:t xml:space="preserve"> годах</w:t>
            </w:r>
            <w:r>
              <w:rPr>
                <w:sz w:val="24"/>
                <w:szCs w:val="24"/>
              </w:rPr>
              <w:t xml:space="preserve"> </w:t>
            </w:r>
            <w:r w:rsidRPr="000A10C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815DFF">
              <w:rPr>
                <w:color w:val="000000"/>
                <w:sz w:val="24"/>
                <w:szCs w:val="24"/>
              </w:rPr>
              <w:t>460813,62</w:t>
            </w:r>
            <w:r w:rsidRPr="005E56F7">
              <w:rPr>
                <w:sz w:val="24"/>
                <w:szCs w:val="24"/>
              </w:rPr>
              <w:t>. рублей</w:t>
            </w:r>
            <w:r>
              <w:rPr>
                <w:sz w:val="24"/>
                <w:szCs w:val="24"/>
              </w:rPr>
              <w:t xml:space="preserve"> </w:t>
            </w:r>
            <w:r w:rsidRPr="00823A53">
              <w:rPr>
                <w:sz w:val="24"/>
                <w:szCs w:val="24"/>
              </w:rPr>
              <w:t>за счет</w:t>
            </w:r>
            <w:r w:rsidRPr="000A10C9">
              <w:rPr>
                <w:sz w:val="24"/>
                <w:szCs w:val="24"/>
              </w:rPr>
              <w:t xml:space="preserve"> бюджетных средств разных уровней и привлечения внебюджетных источников.</w:t>
            </w:r>
          </w:p>
          <w:p w:rsidR="001E746D" w:rsidRPr="0009793C" w:rsidRDefault="001E746D" w:rsidP="007E0E17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Бюджетные ассигнования, предусмотренные в плановом периоде 201</w:t>
            </w:r>
            <w:r>
              <w:rPr>
                <w:sz w:val="24"/>
                <w:szCs w:val="24"/>
              </w:rPr>
              <w:t>7</w:t>
            </w:r>
            <w:r w:rsidRPr="0009793C">
              <w:rPr>
                <w:sz w:val="24"/>
                <w:szCs w:val="24"/>
              </w:rPr>
              <w:t>- 20</w:t>
            </w:r>
            <w:r>
              <w:rPr>
                <w:sz w:val="24"/>
                <w:szCs w:val="24"/>
              </w:rPr>
              <w:t xml:space="preserve">29 </w:t>
            </w:r>
            <w:r w:rsidRPr="0009793C">
              <w:rPr>
                <w:sz w:val="24"/>
                <w:szCs w:val="24"/>
              </w:rPr>
              <w:t xml:space="preserve">годов, могут быть уточнены при </w:t>
            </w:r>
            <w:r w:rsidRPr="0009793C">
              <w:rPr>
                <w:sz w:val="24"/>
                <w:szCs w:val="24"/>
              </w:rPr>
              <w:lastRenderedPageBreak/>
              <w:t>формировании проекта местного бюджета.</w:t>
            </w:r>
          </w:p>
          <w:p w:rsidR="001E746D" w:rsidRPr="0009793C" w:rsidRDefault="001E746D" w:rsidP="007E0E17">
            <w:pPr>
              <w:spacing w:line="312" w:lineRule="auto"/>
              <w:ind w:firstLine="709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 Все суммы показаны в ценах соответствующего периода.</w:t>
            </w:r>
          </w:p>
        </w:tc>
      </w:tr>
      <w:tr w:rsidR="001E746D" w:rsidRPr="0009793C" w:rsidTr="001D24EB">
        <w:trPr>
          <w:trHeight w:val="77"/>
        </w:trPr>
        <w:tc>
          <w:tcPr>
            <w:tcW w:w="2563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Запланированные м</w:t>
            </w:r>
            <w:r w:rsidRPr="0009793C">
              <w:rPr>
                <w:sz w:val="24"/>
                <w:szCs w:val="24"/>
              </w:rPr>
              <w:t>ероприятия программы</w:t>
            </w:r>
          </w:p>
        </w:tc>
        <w:tc>
          <w:tcPr>
            <w:tcW w:w="6781" w:type="dxa"/>
          </w:tcPr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outlineLvl w:val="1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Для реализации поставленных целей и решения задач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09793C">
              <w:rPr>
                <w:color w:val="000000"/>
                <w:sz w:val="24"/>
                <w:szCs w:val="24"/>
              </w:rPr>
              <w:t>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  значения и искусственных сооружений на них.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r w:rsidRPr="0009793C">
              <w:rPr>
                <w:color w:val="000000"/>
                <w:sz w:val="24"/>
                <w:szCs w:val="24"/>
              </w:rPr>
              <w:lastRenderedPageBreak/>
              <w:t>нормативному.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5.  Мероприятия по организации дорожного движения.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6. Мероприятия по ремонту и строительству пешеходных и велосипедных дорожек.</w:t>
            </w:r>
          </w:p>
          <w:p w:rsidR="001E746D" w:rsidRPr="0009793C" w:rsidRDefault="001E746D" w:rsidP="007E0E17">
            <w:pPr>
              <w:autoSpaceDE w:val="0"/>
              <w:autoSpaceDN w:val="0"/>
              <w:adjustRightInd w:val="0"/>
              <w:spacing w:line="312" w:lineRule="auto"/>
              <w:ind w:firstLine="709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793C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1E746D" w:rsidRPr="0009793C" w:rsidRDefault="001E746D" w:rsidP="00C5366A">
      <w:pPr>
        <w:pStyle w:val="ConsPlusNonformat"/>
        <w:spacing w:line="312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1E746D" w:rsidRPr="0009793C" w:rsidRDefault="001E746D" w:rsidP="00C5366A">
      <w:pPr>
        <w:pStyle w:val="ConsPlusNonformat"/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  <w:sectPr w:rsidR="001E746D" w:rsidRPr="0009793C" w:rsidSect="00783D4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E746D" w:rsidRPr="0009793C" w:rsidRDefault="001E746D" w:rsidP="00C34810">
      <w:pPr>
        <w:pStyle w:val="ConsPlusNonformat"/>
        <w:tabs>
          <w:tab w:val="left" w:pos="3011"/>
          <w:tab w:val="center" w:pos="5037"/>
        </w:tabs>
        <w:spacing w:line="312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3C">
        <w:rPr>
          <w:rFonts w:ascii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1E746D" w:rsidRDefault="001E746D" w:rsidP="00443323">
      <w:pPr>
        <w:spacing w:line="312" w:lineRule="auto"/>
        <w:ind w:firstLine="709"/>
      </w:pPr>
    </w:p>
    <w:p w:rsidR="001E746D" w:rsidRPr="006D0EAC" w:rsidRDefault="001E746D" w:rsidP="005B4A3C">
      <w:pPr>
        <w:pStyle w:val="afff1"/>
        <w:spacing w:after="0" w:line="312" w:lineRule="auto"/>
        <w:ind w:firstLine="709"/>
      </w:pPr>
      <w:r w:rsidRPr="006D0EAC">
        <w:t>Муниципальное образование Петропавловское сельское поселение входит в состав Курганинского района, расположено в его северо-восточной части и граничит:</w:t>
      </w:r>
    </w:p>
    <w:p w:rsidR="001E746D" w:rsidRPr="006D0EAC" w:rsidRDefault="001E746D" w:rsidP="005B4A3C">
      <w:pPr>
        <w:pStyle w:val="afff1"/>
        <w:spacing w:after="0" w:line="312" w:lineRule="auto"/>
        <w:ind w:firstLine="709"/>
      </w:pPr>
      <w:r w:rsidRPr="006D0EAC">
        <w:t>-на севере – со Гулькевичским  районом;</w:t>
      </w:r>
    </w:p>
    <w:p w:rsidR="001E746D" w:rsidRPr="006D0EAC" w:rsidRDefault="001E746D" w:rsidP="005B4A3C">
      <w:pPr>
        <w:pStyle w:val="afff1"/>
        <w:spacing w:after="0" w:line="312" w:lineRule="auto"/>
        <w:ind w:firstLine="709"/>
      </w:pPr>
      <w:r w:rsidRPr="006D0EAC">
        <w:t>-на юге – с республикой Адыгея;</w:t>
      </w:r>
    </w:p>
    <w:p w:rsidR="001E746D" w:rsidRPr="006D0EAC" w:rsidRDefault="001E746D" w:rsidP="005B4A3C">
      <w:pPr>
        <w:pStyle w:val="afff1"/>
        <w:spacing w:after="0" w:line="312" w:lineRule="auto"/>
        <w:ind w:firstLine="709"/>
      </w:pPr>
      <w:r w:rsidRPr="006D0EAC">
        <w:t>-на востоке – с Михайловским сельским поселением;</w:t>
      </w:r>
    </w:p>
    <w:p w:rsidR="001E746D" w:rsidRPr="006D0EAC" w:rsidRDefault="001E746D" w:rsidP="005B4A3C">
      <w:pPr>
        <w:pStyle w:val="afff1"/>
        <w:spacing w:after="0" w:line="312" w:lineRule="auto"/>
        <w:ind w:firstLine="709"/>
      </w:pPr>
      <w:r w:rsidRPr="006D0EAC">
        <w:t>-на западе – с Темиргоевским сельским поселением.</w:t>
      </w:r>
    </w:p>
    <w:p w:rsidR="001E746D" w:rsidRDefault="001E746D" w:rsidP="005A5378">
      <w:pPr>
        <w:spacing w:line="312" w:lineRule="auto"/>
        <w:ind w:firstLine="709"/>
        <w:rPr>
          <w:sz w:val="24"/>
          <w:szCs w:val="24"/>
          <w:lang w:eastAsia="ar-SA"/>
        </w:rPr>
      </w:pPr>
    </w:p>
    <w:p w:rsidR="001E746D" w:rsidRPr="005A5378" w:rsidRDefault="001E746D" w:rsidP="005A5378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1E746D" w:rsidRPr="005A5378" w:rsidRDefault="001E746D" w:rsidP="005A5378">
      <w:pPr>
        <w:spacing w:line="360" w:lineRule="auto"/>
        <w:ind w:firstLine="567"/>
        <w:jc w:val="center"/>
        <w:rPr>
          <w:sz w:val="24"/>
          <w:szCs w:val="24"/>
        </w:rPr>
      </w:pPr>
      <w:r w:rsidRPr="005A5378">
        <w:rPr>
          <w:sz w:val="24"/>
          <w:szCs w:val="24"/>
        </w:rPr>
        <w:t>Схема административных границ Петропавловского сельского поселения</w:t>
      </w:r>
    </w:p>
    <w:p w:rsidR="001E746D" w:rsidRDefault="00CB141D" w:rsidP="005A5378">
      <w:pPr>
        <w:pStyle w:val="S2"/>
        <w:ind w:hanging="357"/>
        <w:rPr>
          <w:sz w:val="24"/>
          <w:szCs w:val="24"/>
        </w:rPr>
      </w:pPr>
      <w:r>
        <w:rPr>
          <w:noProof/>
        </w:rPr>
        <w:pict>
          <v:shape id="Рисунок 3" o:spid="_x0000_i1025" type="#_x0000_t75" alt="Петропавловское С" style="width:468pt;height:393.75pt;visibility:visible">
            <v:imagedata r:id="rId14" o:title=""/>
          </v:shape>
        </w:pict>
      </w:r>
    </w:p>
    <w:p w:rsidR="001E746D" w:rsidRDefault="001E746D" w:rsidP="005A5378">
      <w:pPr>
        <w:pStyle w:val="S2"/>
      </w:pPr>
    </w:p>
    <w:p w:rsidR="001E746D" w:rsidRPr="00957CA5" w:rsidRDefault="001E746D" w:rsidP="005B4A3C">
      <w:pPr>
        <w:pStyle w:val="afff1"/>
        <w:spacing w:after="0" w:line="312" w:lineRule="auto"/>
        <w:ind w:firstLine="709"/>
      </w:pPr>
      <w:r w:rsidRPr="00957CA5">
        <w:t xml:space="preserve">На территории </w:t>
      </w:r>
      <w:r>
        <w:t>Петропавловского</w:t>
      </w:r>
      <w:r w:rsidRPr="00957CA5">
        <w:t xml:space="preserve"> сельского поселения расположено </w:t>
      </w:r>
      <w:r>
        <w:t>3</w:t>
      </w:r>
      <w:r w:rsidRPr="00957CA5">
        <w:t xml:space="preserve"> населенных пункта: станица </w:t>
      </w:r>
      <w:r>
        <w:t xml:space="preserve">Петропавловская, </w:t>
      </w:r>
      <w:r w:rsidRPr="00957CA5">
        <w:t xml:space="preserve">поселок </w:t>
      </w:r>
      <w:r>
        <w:t xml:space="preserve">Северный, поселок </w:t>
      </w:r>
      <w:r w:rsidRPr="00957CA5">
        <w:t>Первомайский.</w:t>
      </w:r>
    </w:p>
    <w:p w:rsidR="001E746D" w:rsidRPr="003567B0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6D0EAC">
        <w:t xml:space="preserve">Станица Петропавловская является административным центром муниципального образования Петропавловское сельское поселение, расположена </w:t>
      </w:r>
      <w:r w:rsidRPr="003567B0">
        <w:rPr>
          <w:szCs w:val="24"/>
        </w:rPr>
        <w:t>на реке Чамлык в юго-вост</w:t>
      </w:r>
      <w:r>
        <w:rPr>
          <w:szCs w:val="24"/>
        </w:rPr>
        <w:t>очной части Краснодарского края,</w:t>
      </w:r>
      <w:r w:rsidRPr="003567B0">
        <w:rPr>
          <w:rFonts w:cs="Tahoma"/>
          <w:szCs w:val="24"/>
        </w:rPr>
        <w:t xml:space="preserve"> на расстоянии 25 км от районного центра города Курганинска</w:t>
      </w:r>
      <w:r>
        <w:rPr>
          <w:rFonts w:cs="Tahoma"/>
          <w:szCs w:val="24"/>
        </w:rPr>
        <w:t>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</w:pPr>
      <w:r w:rsidRPr="0028048A">
        <w:lastRenderedPageBreak/>
        <w:t xml:space="preserve">Через территорию </w:t>
      </w:r>
      <w:r>
        <w:t xml:space="preserve">поселения </w:t>
      </w:r>
      <w:r w:rsidRPr="0028048A">
        <w:t>п</w:t>
      </w:r>
      <w:r>
        <w:t>роходит автодорога Усть-Лабинск</w:t>
      </w:r>
      <w:r w:rsidRPr="0028048A">
        <w:t>-Лабинск-Упорная, имеется сеть автодорог местного значения.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b/>
        </w:rPr>
      </w:pPr>
      <w:r w:rsidRPr="0028048A">
        <w:t>Движение по автомобильной дороге «Усть-Лабинск-Лабинск-Упорная» организовано через весь населенный пункт, что создает довольно неблагоприятные условия прохождения т</w:t>
      </w:r>
      <w:r w:rsidRPr="00391CBA">
        <w:t>ранспорта</w:t>
      </w:r>
      <w:r w:rsidRPr="0028048A">
        <w:t xml:space="preserve"> и резко ухудшает экологическую обстановку станицы.</w:t>
      </w:r>
      <w:r w:rsidRPr="0028048A">
        <w:rPr>
          <w:b/>
        </w:rPr>
        <w:t xml:space="preserve"> 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lang w:eastAsia="ar-SA"/>
        </w:rPr>
      </w:pPr>
      <w:r w:rsidRPr="0028048A">
        <w:t xml:space="preserve">Водными артериями поселения являются </w:t>
      </w:r>
      <w:r w:rsidRPr="0028048A">
        <w:rPr>
          <w:lang w:eastAsia="ar-SA"/>
        </w:rPr>
        <w:t>реки Лаба, Чамлык, Синюха, Зеленчук, Старый Лабенок, пруды, каналы и балки.</w:t>
      </w:r>
    </w:p>
    <w:p w:rsidR="001E746D" w:rsidRDefault="001E746D" w:rsidP="00725DD7">
      <w:pPr>
        <w:tabs>
          <w:tab w:val="right" w:leader="dot" w:pos="9343"/>
        </w:tabs>
        <w:suppressAutoHyphens/>
        <w:spacing w:line="312" w:lineRule="auto"/>
        <w:ind w:firstLine="709"/>
        <w:rPr>
          <w:sz w:val="24"/>
          <w:szCs w:val="24"/>
          <w:lang w:eastAsia="ar-SA"/>
        </w:rPr>
      </w:pPr>
    </w:p>
    <w:p w:rsidR="001E746D" w:rsidRDefault="001E746D" w:rsidP="00532EA3">
      <w:pPr>
        <w:pStyle w:val="S0"/>
        <w:spacing w:line="312" w:lineRule="auto"/>
        <w:rPr>
          <w:rFonts w:ascii="Times New Roman" w:hAnsi="Times New Roman"/>
          <w:b/>
        </w:rPr>
      </w:pPr>
      <w:r w:rsidRPr="0097178B">
        <w:rPr>
          <w:rFonts w:ascii="Times New Roman" w:hAnsi="Times New Roman"/>
          <w:b/>
        </w:rPr>
        <w:t>Климатическая характеристика</w:t>
      </w:r>
    </w:p>
    <w:p w:rsidR="001E746D" w:rsidRPr="0028048A" w:rsidRDefault="001E746D" w:rsidP="005B4A3C">
      <w:pPr>
        <w:pStyle w:val="afff1"/>
        <w:spacing w:after="0" w:line="312" w:lineRule="auto"/>
        <w:ind w:firstLine="709"/>
      </w:pPr>
      <w:r w:rsidRPr="0028048A">
        <w:t>В климатическом отношении территория Петропавловского сельского поселения Курганинского район относится к провинции Азово-Кубанской равнины, которая входит в состав климатической области Северного склона Большого Кавказа и равнин Предкавказья. Указанная территория подвержена воздействию атлантических воздушных масс. Наибольшее понижение температуры при незначительной облачности в слабых северо-западных ветрах приносит антициклон с Гренландской области высокого давления.</w:t>
      </w:r>
    </w:p>
    <w:p w:rsidR="001E746D" w:rsidRPr="0028048A" w:rsidRDefault="001E746D" w:rsidP="005C5808">
      <w:pPr>
        <w:pStyle w:val="afff1"/>
        <w:spacing w:after="0" w:line="312" w:lineRule="auto"/>
        <w:ind w:firstLine="709"/>
      </w:pPr>
      <w:r w:rsidRPr="0028048A">
        <w:t xml:space="preserve">Безморозный период продолжается 180 дней. Заморозки наблюдаются уже в середине октября и оканчиваются в середине апреля. Глубина промерзания почвы в данном районе составляет -0,8 м. Среднегодовое количество осадков в районе Петропавловского </w:t>
      </w:r>
      <w:r>
        <w:t>сельского поселения</w:t>
      </w:r>
      <w:r w:rsidRPr="0028048A">
        <w:t xml:space="preserve"> составляет 600-680 мм.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</w:pPr>
      <w:r w:rsidRPr="0028048A">
        <w:t>По количеству осадков район характеризуется, как зона недостаточного увлажнения.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</w:pPr>
      <w:r w:rsidRPr="0028048A">
        <w:t>В течение всего года количество выпавших осадков распределяется по месяцам довольно равномерно. Незначительно выполняется летний максимум.</w:t>
      </w:r>
    </w:p>
    <w:p w:rsidR="001E746D" w:rsidRPr="0028048A" w:rsidRDefault="001E746D" w:rsidP="005C5808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Влажность воздуха имеет отчетливо выраженный годовой ход, сходный с изменением температуры воздуха. Относительная влажность в пределах района довольно высока</w:t>
      </w:r>
      <w:r>
        <w:rPr>
          <w:szCs w:val="24"/>
        </w:rPr>
        <w:t xml:space="preserve"> </w:t>
      </w:r>
      <w:r w:rsidRPr="0028048A">
        <w:rPr>
          <w:szCs w:val="24"/>
        </w:rPr>
        <w:t>и колеблется в пределах 60-78% (средняя за год – 74%).</w:t>
      </w:r>
    </w:p>
    <w:p w:rsidR="001E746D" w:rsidRPr="0028048A" w:rsidRDefault="001E746D" w:rsidP="005C5808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На рассматриваемой территории преобладают ветры восточных, южных и юго-западных румбов Средняя скорость ветра – 3,8 м/с. Среднее число дней с сильным ветром (более 15 м/с) – 16, в холодный период – 10. Наибольшая скорость ветра, возможная один раз в год – 29 м/с.</w:t>
      </w:r>
    </w:p>
    <w:p w:rsidR="001E746D" w:rsidRPr="0028048A" w:rsidRDefault="001E746D" w:rsidP="005C5808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Наиболее устойчив восточный ве</w:t>
      </w:r>
      <w:r>
        <w:rPr>
          <w:szCs w:val="24"/>
        </w:rPr>
        <w:t>т</w:t>
      </w:r>
      <w:r w:rsidRPr="0028048A">
        <w:rPr>
          <w:szCs w:val="24"/>
        </w:rPr>
        <w:t>ер, дующий порой по 6-12 дней. Зимой этот ветер при силе в 5-12 баллов может вызывать «черные» бури: пыль из верхнего слоя почвы поднимается высоко в воздух и разносится на большие расстояния, а более крупные частицы скапливаются в пониженных местах и в лесополосах.</w:t>
      </w:r>
    </w:p>
    <w:p w:rsidR="001E746D" w:rsidRPr="0028048A" w:rsidRDefault="001E746D" w:rsidP="005C5808">
      <w:pPr>
        <w:pStyle w:val="afff1"/>
        <w:spacing w:after="0" w:line="312" w:lineRule="auto"/>
        <w:ind w:firstLine="709"/>
        <w:rPr>
          <w:szCs w:val="20"/>
        </w:rPr>
      </w:pPr>
      <w:r w:rsidRPr="0028048A">
        <w:rPr>
          <w:szCs w:val="20"/>
        </w:rPr>
        <w:t xml:space="preserve">В качестве ведущих градостроительных факторов для </w:t>
      </w:r>
      <w:r w:rsidRPr="0028048A">
        <w:t>Петропавловского сельского</w:t>
      </w:r>
      <w:r w:rsidRPr="0028048A">
        <w:rPr>
          <w:szCs w:val="20"/>
        </w:rPr>
        <w:t xml:space="preserve"> поселения рассматриваются радиа</w:t>
      </w:r>
      <w:r w:rsidRPr="0028048A">
        <w:rPr>
          <w:szCs w:val="20"/>
        </w:rPr>
        <w:softHyphen/>
        <w:t>ционный, температурно-влажностный и ветровой режимы.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 xml:space="preserve">Заморозки начинаются в первой половине октября, реже – в конце сентября (ранние 17 сентября, поздние - 30 октября). Зима мягкая, отличается повышенной </w:t>
      </w:r>
      <w:r w:rsidRPr="0028048A">
        <w:rPr>
          <w:szCs w:val="24"/>
        </w:rPr>
        <w:lastRenderedPageBreak/>
        <w:t>влажностью и большим количеством безоблачных дней, начинается во второй половине декабря и продолжается в течение 6-7 декад. Наиболее холодный месяц – январь (средняя месячная температура воздуха –40С.). Наиболее вероятны морозы малой продолжительности (1-10 дней)- до 95%. В суровые зимы продолжительность непрерывного зимнего периода 20-30 дней. Зима неустойчивая, снежный покров неоднократно устанавливается и сходит.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Лето прохладное и влажное, среднемесячная температура июля не превышает +23</w:t>
      </w:r>
      <w:r w:rsidRPr="0028048A">
        <w:rPr>
          <w:szCs w:val="24"/>
          <w:vertAlign w:val="superscript"/>
        </w:rPr>
        <w:t>0</w:t>
      </w:r>
      <w:r w:rsidRPr="0028048A">
        <w:rPr>
          <w:szCs w:val="24"/>
        </w:rPr>
        <w:t>С, максимальная температура июля +40,4</w:t>
      </w:r>
      <w:r w:rsidRPr="0028048A">
        <w:rPr>
          <w:szCs w:val="24"/>
          <w:vertAlign w:val="superscript"/>
        </w:rPr>
        <w:t>0</w:t>
      </w:r>
      <w:r w:rsidRPr="0028048A">
        <w:rPr>
          <w:szCs w:val="24"/>
        </w:rPr>
        <w:t>С.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Выхолаживание воздуха в ночные часы приводит к образованию туманов. Больше всего дней с туманами отмечается с ноября по март (30 дней). Общее число дней с туманами достигает 38.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Радиационный режим характеризуется поступлением большого количества солнечного тепла. Годовая суммарная радиация составляет около 90-100 ккал/см</w:t>
      </w:r>
      <w:r w:rsidRPr="0028048A">
        <w:rPr>
          <w:szCs w:val="24"/>
          <w:vertAlign w:val="superscript"/>
        </w:rPr>
        <w:t>2</w:t>
      </w:r>
      <w:r w:rsidRPr="0028048A">
        <w:rPr>
          <w:szCs w:val="24"/>
        </w:rPr>
        <w:t>, потеря тепла в виде отраженной радиации составляет 60 ккал/см</w:t>
      </w:r>
      <w:r w:rsidRPr="0028048A">
        <w:rPr>
          <w:szCs w:val="24"/>
          <w:vertAlign w:val="superscript"/>
        </w:rPr>
        <w:t>2</w:t>
      </w:r>
      <w:r w:rsidRPr="0028048A">
        <w:rPr>
          <w:szCs w:val="24"/>
        </w:rPr>
        <w:t>. Продолжительность солнечного сияния – 1900-2400 часов в год.</w:t>
      </w:r>
    </w:p>
    <w:p w:rsidR="001E746D" w:rsidRPr="0028048A" w:rsidRDefault="001E746D" w:rsidP="005B4A3C">
      <w:pPr>
        <w:pStyle w:val="afff1"/>
        <w:spacing w:after="0" w:line="312" w:lineRule="auto"/>
        <w:ind w:firstLine="709"/>
        <w:rPr>
          <w:szCs w:val="24"/>
        </w:rPr>
      </w:pPr>
      <w:r w:rsidRPr="0028048A">
        <w:rPr>
          <w:szCs w:val="24"/>
        </w:rPr>
        <w:t>Промерзание почв в равной мере зависит как от температуры воздуха, так и от высоты снежного покрова. Нормативная глубина промерзания 0,8 м (СНиП 23-01-99).</w:t>
      </w:r>
    </w:p>
    <w:p w:rsidR="001E746D" w:rsidRDefault="001E746D" w:rsidP="0097178B">
      <w:pPr>
        <w:pStyle w:val="S0"/>
        <w:spacing w:line="312" w:lineRule="auto"/>
        <w:rPr>
          <w:rFonts w:ascii="Times New Roman" w:hAnsi="Times New Roman"/>
          <w:b/>
        </w:rPr>
      </w:pPr>
    </w:p>
    <w:p w:rsidR="001E746D" w:rsidRDefault="001E746D" w:rsidP="0097178B">
      <w:pPr>
        <w:pStyle w:val="S0"/>
        <w:spacing w:line="312" w:lineRule="auto"/>
        <w:rPr>
          <w:rFonts w:ascii="Times New Roman" w:hAnsi="Times New Roman"/>
          <w:b/>
        </w:rPr>
      </w:pPr>
      <w:r w:rsidRPr="00725DD7">
        <w:rPr>
          <w:rFonts w:ascii="Times New Roman" w:hAnsi="Times New Roman"/>
          <w:b/>
        </w:rPr>
        <w:t>Структура экономики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Основным видом деятельности Петропавловского сельского поселения является сельское хозяйство. Работники сельского хозяйства получают стабильные урожаи: в среднем урожайность за 2014 год по озимой пшенице-получено 55,4 ц/га, озимого  ячменя 56,0 ц/га.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 xml:space="preserve">В 2014 году крестьянско-фермерскими хозяйствами были посеяны следующие виды культур: озимая пшеница, озимый ячмень, подсолнечник, сахарная свекла, кукуруза и другие культуры  на общей площади 11725 га. 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Одними из лучших крестьянско-фермерских хозяйств поселения в 2014 году являются: КФХ Радионов, КФХ Пшеничная, КФХ Костенко, КФХ Курбатов, КФХ Гагаузов, КФХ Чернов.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Глава крестьянско-фермерского хозяйства «Костенко», единственный в поселении занимается выращиванием сахарной свеклы на площади в 350 га., средняя урожайность составляет 520 ц/га.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Динамичное развитие в личных подсобных хозяйствах получило овощеводство защищенного грунта, все строящиеся теплицы оснащаются системами капельного орошения.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В 2014 году было построено 25 теплиц на площади 9200 кв.м, выплачено субсидий гражданам ведущим личное подсобное хозяйство.</w:t>
      </w:r>
    </w:p>
    <w:p w:rsidR="001E746D" w:rsidRDefault="001E746D" w:rsidP="005C5808">
      <w:pPr>
        <w:pStyle w:val="afff1"/>
        <w:spacing w:after="0" w:line="312" w:lineRule="auto"/>
        <w:ind w:firstLine="709"/>
      </w:pPr>
      <w:r>
        <w:t>В настоящее время в личных подсобных хозяйствах поселения содержится 532 головы КРС.</w:t>
      </w:r>
    </w:p>
    <w:p w:rsidR="001E746D" w:rsidRDefault="001E746D" w:rsidP="00787908">
      <w:pPr>
        <w:pStyle w:val="S0"/>
        <w:spacing w:line="312" w:lineRule="auto"/>
        <w:rPr>
          <w:rFonts w:ascii="Times New Roman" w:hAnsi="Times New Roman"/>
        </w:rPr>
      </w:pPr>
    </w:p>
    <w:p w:rsidR="001E746D" w:rsidRPr="00D67BFB" w:rsidRDefault="001E746D" w:rsidP="00EB7DB5">
      <w:pPr>
        <w:pStyle w:val="af1"/>
        <w:numPr>
          <w:ilvl w:val="0"/>
          <w:numId w:val="22"/>
        </w:numPr>
        <w:jc w:val="center"/>
        <w:rPr>
          <w:b/>
        </w:rPr>
      </w:pPr>
      <w:r w:rsidRPr="00D67BFB">
        <w:rPr>
          <w:b/>
        </w:rPr>
        <w:lastRenderedPageBreak/>
        <w:t>Характеристика существующего состояния транспортной инфраструктуры поселения</w:t>
      </w:r>
    </w:p>
    <w:p w:rsidR="001E746D" w:rsidRPr="00612699" w:rsidRDefault="001E746D" w:rsidP="00612699">
      <w:pPr>
        <w:pStyle w:val="af1"/>
        <w:spacing w:before="0" w:after="0" w:line="312" w:lineRule="auto"/>
        <w:ind w:firstLine="709"/>
      </w:pPr>
    </w:p>
    <w:p w:rsidR="001E746D" w:rsidRPr="00074B4C" w:rsidRDefault="001E746D" w:rsidP="00B37D62">
      <w:pPr>
        <w:spacing w:line="312" w:lineRule="auto"/>
        <w:ind w:firstLine="709"/>
        <w:rPr>
          <w:sz w:val="24"/>
          <w:szCs w:val="24"/>
        </w:rPr>
      </w:pPr>
      <w:r w:rsidRPr="00074B4C">
        <w:rPr>
          <w:sz w:val="24"/>
          <w:szCs w:val="24"/>
        </w:rPr>
        <w:t xml:space="preserve">Транспорт играет важную роль в социально-экономическом развитии территорий. Уровень транспортного обеспечения существенно влияет на градостроительную ценность территории. Задача развития транспортной инфраструктуры – создание благоприятной среды для жизнедеятельности населения, нейтрализация отрицательных климатических факторов и обеспечение доступности услуг социальной сферы. </w:t>
      </w:r>
    </w:p>
    <w:p w:rsidR="001E746D" w:rsidRDefault="001E746D" w:rsidP="0061269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 xml:space="preserve">Автомобильные дороги имеют стратегическое значение для </w:t>
      </w:r>
      <w:r>
        <w:rPr>
          <w:sz w:val="24"/>
          <w:szCs w:val="24"/>
        </w:rPr>
        <w:t>Петропавловского сельского</w:t>
      </w:r>
      <w:r w:rsidRPr="00612699">
        <w:rPr>
          <w:sz w:val="24"/>
          <w:szCs w:val="24"/>
        </w:rPr>
        <w:t xml:space="preserve"> поселения. Они связывают территорию поселения с соседними территориями, районным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внутрипоселковых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 затрат  времени  на перевозки. </w:t>
      </w:r>
    </w:p>
    <w:p w:rsidR="001E746D" w:rsidRDefault="001E746D" w:rsidP="0061269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1F2DFE">
        <w:rPr>
          <w:sz w:val="24"/>
          <w:szCs w:val="24"/>
        </w:rPr>
        <w:t>Ближайшая ж/д станция располагается в г. Курганинск на расстоянии 30 км.</w:t>
      </w:r>
    </w:p>
    <w:p w:rsidR="001E746D" w:rsidRPr="00612699" w:rsidRDefault="001E746D" w:rsidP="00612699">
      <w:pPr>
        <w:tabs>
          <w:tab w:val="left" w:leader="dot" w:pos="9072"/>
        </w:tabs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 xml:space="preserve">Основные показатели по существующей улично-дорожной сети </w:t>
      </w:r>
      <w:r>
        <w:rPr>
          <w:sz w:val="24"/>
          <w:szCs w:val="24"/>
        </w:rPr>
        <w:t>Петропавловского сельского</w:t>
      </w:r>
      <w:r w:rsidRPr="00612699">
        <w:rPr>
          <w:sz w:val="24"/>
          <w:szCs w:val="24"/>
        </w:rPr>
        <w:t xml:space="preserve"> поселения сведены в таблице </w:t>
      </w:r>
      <w:r>
        <w:rPr>
          <w:sz w:val="24"/>
          <w:szCs w:val="24"/>
        </w:rPr>
        <w:t>1.1</w:t>
      </w:r>
      <w:r w:rsidRPr="00612699">
        <w:rPr>
          <w:sz w:val="24"/>
          <w:szCs w:val="24"/>
        </w:rPr>
        <w:t>.</w:t>
      </w:r>
    </w:p>
    <w:p w:rsidR="001E746D" w:rsidRPr="00612699" w:rsidRDefault="001E746D" w:rsidP="00612699">
      <w:pPr>
        <w:spacing w:line="312" w:lineRule="auto"/>
        <w:ind w:firstLine="709"/>
        <w:jc w:val="right"/>
        <w:rPr>
          <w:sz w:val="24"/>
          <w:szCs w:val="24"/>
        </w:rPr>
      </w:pPr>
    </w:p>
    <w:p w:rsidR="001E746D" w:rsidRPr="00612699" w:rsidRDefault="001E746D" w:rsidP="00612699">
      <w:pPr>
        <w:spacing w:line="312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Таблица 1.1</w:t>
      </w:r>
    </w:p>
    <w:p w:rsidR="001E746D" w:rsidRPr="00612699" w:rsidRDefault="001E746D" w:rsidP="00612699">
      <w:pPr>
        <w:spacing w:line="312" w:lineRule="auto"/>
        <w:ind w:firstLine="709"/>
        <w:jc w:val="center"/>
        <w:rPr>
          <w:sz w:val="24"/>
          <w:szCs w:val="24"/>
        </w:rPr>
      </w:pPr>
      <w:r w:rsidRPr="00612699">
        <w:rPr>
          <w:sz w:val="24"/>
          <w:szCs w:val="24"/>
        </w:rPr>
        <w:t xml:space="preserve">Общая характеристика улично-дорожной сети </w:t>
      </w:r>
      <w:r>
        <w:rPr>
          <w:sz w:val="24"/>
          <w:szCs w:val="24"/>
        </w:rPr>
        <w:t xml:space="preserve">Петропавловского сельского </w:t>
      </w:r>
      <w:r w:rsidRPr="00612699">
        <w:rPr>
          <w:sz w:val="24"/>
          <w:szCs w:val="24"/>
        </w:rPr>
        <w:t>поселения</w:t>
      </w:r>
    </w:p>
    <w:tbl>
      <w:tblPr>
        <w:tblW w:w="5055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554"/>
        <w:gridCol w:w="1256"/>
        <w:gridCol w:w="677"/>
      </w:tblGrid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612699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612699"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bCs/>
                <w:sz w:val="24"/>
                <w:szCs w:val="24"/>
              </w:rPr>
            </w:pPr>
            <w:r w:rsidRPr="00612699">
              <w:rPr>
                <w:bCs/>
                <w:sz w:val="24"/>
                <w:szCs w:val="24"/>
              </w:rPr>
              <w:t>2015</w:t>
            </w:r>
            <w:r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5C580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всего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километр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5C580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с твердым покрытием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километр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5C580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с усовершенствованным покрытием (цементобетонные, асфальтобетонные и типа асфальтобетона, из щебня и гравия, обработанных вяжущими материалами)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километр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5C580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Общая протяженность улиц, проездов, набережных на конец года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километр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5C5808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113,6</w:t>
            </w:r>
          </w:p>
        </w:tc>
      </w:tr>
      <w:tr w:rsidR="001E746D" w:rsidRPr="00612699" w:rsidTr="00277B39">
        <w:trPr>
          <w:jc w:val="center"/>
        </w:trPr>
        <w:tc>
          <w:tcPr>
            <w:tcW w:w="398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231B74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</w:t>
            </w:r>
            <w:r w:rsidRPr="00612699">
              <w:rPr>
                <w:sz w:val="24"/>
                <w:szCs w:val="24"/>
              </w:rPr>
              <w:t>ность освещенных частей улиц, проездов, набережных на конец года</w:t>
            </w:r>
          </w:p>
        </w:tc>
        <w:tc>
          <w:tcPr>
            <w:tcW w:w="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612699" w:rsidRDefault="001E746D" w:rsidP="0061269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612699">
              <w:rPr>
                <w:sz w:val="24"/>
                <w:szCs w:val="24"/>
              </w:rPr>
              <w:t>километр</w:t>
            </w:r>
          </w:p>
        </w:tc>
        <w:tc>
          <w:tcPr>
            <w:tcW w:w="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E746D" w:rsidRPr="004066C8" w:rsidRDefault="001E746D" w:rsidP="005C5808">
            <w:pPr>
              <w:spacing w:line="312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</w:tbl>
    <w:p w:rsidR="001E746D" w:rsidRDefault="001E746D" w:rsidP="00612699">
      <w:pPr>
        <w:spacing w:line="312" w:lineRule="auto"/>
        <w:ind w:firstLine="709"/>
        <w:rPr>
          <w:sz w:val="24"/>
          <w:szCs w:val="24"/>
        </w:rPr>
      </w:pP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Существующая транспортная схема станицы Петропавловской</w:t>
      </w:r>
      <w:r>
        <w:rPr>
          <w:color w:val="000000"/>
          <w:sz w:val="24"/>
          <w:szCs w:val="24"/>
        </w:rPr>
        <w:t xml:space="preserve"> </w:t>
      </w:r>
      <w:r w:rsidRPr="002477FB">
        <w:rPr>
          <w:color w:val="000000"/>
          <w:sz w:val="24"/>
          <w:szCs w:val="24"/>
        </w:rPr>
        <w:t>представлена, в основном, регулярной сетко</w:t>
      </w:r>
      <w:r>
        <w:rPr>
          <w:color w:val="000000"/>
          <w:sz w:val="24"/>
          <w:szCs w:val="24"/>
        </w:rPr>
        <w:t xml:space="preserve">й улиц и дорог. Улично-дорожная </w:t>
      </w:r>
      <w:r w:rsidRPr="002477FB">
        <w:rPr>
          <w:color w:val="000000"/>
          <w:sz w:val="24"/>
          <w:szCs w:val="24"/>
        </w:rPr>
        <w:t xml:space="preserve">сеть в станице сложилась в </w:t>
      </w:r>
      <w:r w:rsidRPr="002477FB">
        <w:rPr>
          <w:color w:val="000000"/>
          <w:sz w:val="24"/>
          <w:szCs w:val="24"/>
        </w:rPr>
        <w:lastRenderedPageBreak/>
        <w:t>виде непрерывной</w:t>
      </w:r>
      <w:r>
        <w:rPr>
          <w:color w:val="000000"/>
          <w:sz w:val="24"/>
          <w:szCs w:val="24"/>
        </w:rPr>
        <w:t xml:space="preserve"> системы, но зачастую без учета </w:t>
      </w:r>
      <w:r w:rsidRPr="002477FB">
        <w:rPr>
          <w:color w:val="000000"/>
          <w:sz w:val="24"/>
          <w:szCs w:val="24"/>
        </w:rPr>
        <w:t>функционального назначения улиц и дорог, интенсивности транспортного,</w:t>
      </w:r>
      <w:r>
        <w:rPr>
          <w:color w:val="000000"/>
          <w:sz w:val="24"/>
          <w:szCs w:val="24"/>
        </w:rPr>
        <w:t xml:space="preserve"> </w:t>
      </w:r>
      <w:r w:rsidRPr="002477FB">
        <w:rPr>
          <w:color w:val="000000"/>
          <w:sz w:val="24"/>
          <w:szCs w:val="24"/>
        </w:rPr>
        <w:t>велосипедного и пешеходного движе</w:t>
      </w:r>
      <w:r>
        <w:rPr>
          <w:color w:val="000000"/>
          <w:sz w:val="24"/>
          <w:szCs w:val="24"/>
        </w:rPr>
        <w:t xml:space="preserve">ния, архитектурно-планировочной </w:t>
      </w:r>
      <w:r w:rsidRPr="002477FB">
        <w:rPr>
          <w:color w:val="000000"/>
          <w:sz w:val="24"/>
          <w:szCs w:val="24"/>
        </w:rPr>
        <w:t>организации территории и характера застройки.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sz w:val="24"/>
          <w:szCs w:val="24"/>
        </w:rPr>
      </w:pPr>
      <w:r w:rsidRPr="003D6D81">
        <w:rPr>
          <w:sz w:val="24"/>
          <w:szCs w:val="24"/>
        </w:rPr>
        <w:t>Дороги расположены в границах населенного пункта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</w:t>
      </w:r>
      <w:r>
        <w:rPr>
          <w:sz w:val="24"/>
          <w:szCs w:val="24"/>
        </w:rPr>
        <w:t>ртных средств представлен легко</w:t>
      </w:r>
      <w:r w:rsidRPr="003D6D81">
        <w:rPr>
          <w:sz w:val="24"/>
          <w:szCs w:val="24"/>
        </w:rPr>
        <w:t xml:space="preserve">выми автомобилями, находящимися в собственности у населения. 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Основными центрами транспо</w:t>
      </w:r>
      <w:r>
        <w:rPr>
          <w:color w:val="000000"/>
          <w:sz w:val="24"/>
          <w:szCs w:val="24"/>
        </w:rPr>
        <w:t xml:space="preserve">ртного тяготения являются места </w:t>
      </w:r>
      <w:r w:rsidRPr="002477FB">
        <w:rPr>
          <w:color w:val="000000"/>
          <w:sz w:val="24"/>
          <w:szCs w:val="24"/>
        </w:rPr>
        <w:t>приложения труда – производственные зоны</w:t>
      </w:r>
      <w:r>
        <w:rPr>
          <w:color w:val="000000"/>
          <w:sz w:val="24"/>
          <w:szCs w:val="24"/>
        </w:rPr>
        <w:t xml:space="preserve">, а также общественные центры с </w:t>
      </w:r>
      <w:r w:rsidRPr="002477FB">
        <w:rPr>
          <w:color w:val="000000"/>
          <w:sz w:val="24"/>
          <w:szCs w:val="24"/>
        </w:rPr>
        <w:t>развитой социальной инфраструктурой.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Проектируемая транспортная сх</w:t>
      </w:r>
      <w:r>
        <w:rPr>
          <w:color w:val="000000"/>
          <w:sz w:val="24"/>
          <w:szCs w:val="24"/>
        </w:rPr>
        <w:t xml:space="preserve">ема станицы является органичным </w:t>
      </w:r>
      <w:r w:rsidRPr="002477FB">
        <w:rPr>
          <w:color w:val="000000"/>
          <w:sz w:val="24"/>
          <w:szCs w:val="24"/>
        </w:rPr>
        <w:t>развитием сложившейся транспортной структур</w:t>
      </w:r>
      <w:r>
        <w:rPr>
          <w:color w:val="000000"/>
          <w:sz w:val="24"/>
          <w:szCs w:val="24"/>
        </w:rPr>
        <w:t xml:space="preserve">ы и заключается в увеличении её </w:t>
      </w:r>
      <w:r w:rsidRPr="002477FB">
        <w:rPr>
          <w:color w:val="000000"/>
          <w:sz w:val="24"/>
          <w:szCs w:val="24"/>
        </w:rPr>
        <w:t>пропускной способности, организации безопа</w:t>
      </w:r>
      <w:r>
        <w:rPr>
          <w:color w:val="000000"/>
          <w:sz w:val="24"/>
          <w:szCs w:val="24"/>
        </w:rPr>
        <w:t xml:space="preserve">сности движения, создании новых </w:t>
      </w:r>
      <w:r w:rsidRPr="002477FB">
        <w:rPr>
          <w:color w:val="000000"/>
          <w:sz w:val="24"/>
          <w:szCs w:val="24"/>
        </w:rPr>
        <w:t>магистралей в проектируемых жилых районах.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</w:p>
    <w:p w:rsidR="001E746D" w:rsidRDefault="001E746D" w:rsidP="003F5F29">
      <w:pPr>
        <w:widowControl/>
        <w:snapToGrid/>
        <w:spacing w:line="276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Рисунок 2</w:t>
      </w:r>
    </w:p>
    <w:p w:rsidR="001E746D" w:rsidRDefault="001E746D" w:rsidP="003F5F29">
      <w:pPr>
        <w:widowControl/>
        <w:snapToGrid/>
        <w:spacing w:line="276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Наибольшая интенсивность движения потов транспортных средств по территории станицы Петропавловской</w:t>
      </w:r>
    </w:p>
    <w:p w:rsidR="001E746D" w:rsidRPr="002477FB" w:rsidRDefault="001E746D" w:rsidP="003F5F29">
      <w:pPr>
        <w:widowControl/>
        <w:snapToGrid/>
        <w:spacing w:line="312" w:lineRule="auto"/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B141D">
        <w:rPr>
          <w:noProof/>
          <w:color w:val="000000"/>
          <w:sz w:val="24"/>
          <w:szCs w:val="24"/>
        </w:rPr>
        <w:pict>
          <v:shape id="Рисунок 9" o:spid="_x0000_i1026" type="#_x0000_t75" style="width:460.5pt;height:271.5pt;visibility:visible">
            <v:imagedata r:id="rId15" o:title=""/>
          </v:shape>
        </w:pic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</w:p>
    <w:p w:rsidR="001E746D" w:rsidRDefault="001E746D" w:rsidP="00263885">
      <w:pPr>
        <w:pStyle w:val="25"/>
        <w:shd w:val="clear" w:color="auto" w:fill="auto"/>
        <w:tabs>
          <w:tab w:val="left" w:pos="1230"/>
        </w:tabs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74B4C">
        <w:rPr>
          <w:sz w:val="24"/>
          <w:szCs w:val="24"/>
        </w:rPr>
        <w:t xml:space="preserve">вижение интенсивно </w:t>
      </w:r>
      <w:r>
        <w:rPr>
          <w:sz w:val="24"/>
          <w:szCs w:val="24"/>
        </w:rPr>
        <w:t xml:space="preserve">в основном </w:t>
      </w:r>
      <w:r w:rsidRPr="00074B4C">
        <w:rPr>
          <w:sz w:val="24"/>
          <w:szCs w:val="24"/>
        </w:rPr>
        <w:t>с 7-30 до 18-00 на главн</w:t>
      </w:r>
      <w:r>
        <w:rPr>
          <w:sz w:val="24"/>
          <w:szCs w:val="24"/>
        </w:rPr>
        <w:t>ых</w:t>
      </w:r>
      <w:r w:rsidRPr="00074B4C">
        <w:rPr>
          <w:sz w:val="24"/>
          <w:szCs w:val="24"/>
        </w:rPr>
        <w:t xml:space="preserve"> улиц</w:t>
      </w:r>
      <w:r>
        <w:rPr>
          <w:sz w:val="24"/>
          <w:szCs w:val="24"/>
        </w:rPr>
        <w:t xml:space="preserve">ах -  </w:t>
      </w:r>
      <w:r w:rsidRPr="002477FB">
        <w:rPr>
          <w:color w:val="000000"/>
          <w:sz w:val="24"/>
          <w:szCs w:val="24"/>
        </w:rPr>
        <w:t>Мира и Ленина</w:t>
      </w:r>
      <w:r>
        <w:rPr>
          <w:sz w:val="24"/>
          <w:szCs w:val="24"/>
        </w:rPr>
        <w:t>, так как движение грузовых транспортных средств проходит именно по этим улицам, с</w:t>
      </w:r>
      <w:r w:rsidRPr="00074B4C">
        <w:rPr>
          <w:sz w:val="24"/>
          <w:szCs w:val="24"/>
        </w:rPr>
        <w:t>оответственно и экологическая нагрузка на окружающую среду в вышеуказанн</w:t>
      </w:r>
      <w:r>
        <w:rPr>
          <w:sz w:val="24"/>
          <w:szCs w:val="24"/>
        </w:rPr>
        <w:t>ых</w:t>
      </w:r>
      <w:r w:rsidRPr="00074B4C">
        <w:rPr>
          <w:sz w:val="24"/>
          <w:szCs w:val="24"/>
        </w:rPr>
        <w:t xml:space="preserve"> мест</w:t>
      </w:r>
      <w:r>
        <w:rPr>
          <w:sz w:val="24"/>
          <w:szCs w:val="24"/>
        </w:rPr>
        <w:t>ах</w:t>
      </w:r>
      <w:r w:rsidRPr="00074B4C">
        <w:rPr>
          <w:sz w:val="24"/>
          <w:szCs w:val="24"/>
        </w:rPr>
        <w:t xml:space="preserve"> наиболее интенсивная. </w:t>
      </w:r>
    </w:p>
    <w:p w:rsidR="001E746D" w:rsidRDefault="001E746D" w:rsidP="00263885">
      <w:pPr>
        <w:pStyle w:val="ConsPlusNonformat"/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885">
        <w:rPr>
          <w:rFonts w:ascii="Times New Roman" w:hAnsi="Times New Roman" w:cs="Times New Roman"/>
          <w:color w:val="000000"/>
          <w:sz w:val="24"/>
          <w:szCs w:val="24"/>
        </w:rPr>
        <w:t>Кроме того</w:t>
      </w:r>
      <w:r>
        <w:rPr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маршруты движения грузового транспорта предусматривают заезд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жилую зону. Движение предусмотрено только по главным улицам станицы </w:t>
      </w:r>
      <w:r w:rsidRPr="00CB141D">
        <w:rPr>
          <w:rFonts w:ascii="Times New Roman" w:hAnsi="Times New Roman" w:cs="Times New Roman"/>
          <w:sz w:val="24"/>
          <w:szCs w:val="24"/>
        </w:rPr>
        <w:t>Петропавловская.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E55">
        <w:rPr>
          <w:rFonts w:ascii="Times New Roman" w:hAnsi="Times New Roman" w:cs="Times New Roman"/>
          <w:sz w:val="24"/>
          <w:szCs w:val="24"/>
        </w:rPr>
        <w:t xml:space="preserve">Это создает условия для </w:t>
      </w:r>
      <w:r>
        <w:rPr>
          <w:rFonts w:ascii="Times New Roman" w:hAnsi="Times New Roman" w:cs="Times New Roman"/>
          <w:sz w:val="24"/>
          <w:szCs w:val="24"/>
        </w:rPr>
        <w:t>повышенного уровня</w:t>
      </w:r>
      <w:r w:rsidRPr="00387E55">
        <w:rPr>
          <w:rFonts w:ascii="Times New Roman" w:hAnsi="Times New Roman" w:cs="Times New Roman"/>
          <w:sz w:val="24"/>
          <w:szCs w:val="24"/>
        </w:rPr>
        <w:t xml:space="preserve"> загрязнения атмосферного воздуха, </w:t>
      </w:r>
      <w:r>
        <w:rPr>
          <w:rFonts w:ascii="Times New Roman" w:hAnsi="Times New Roman" w:cs="Times New Roman"/>
          <w:sz w:val="24"/>
          <w:szCs w:val="24"/>
        </w:rPr>
        <w:t>повышает</w:t>
      </w:r>
      <w:r w:rsidRPr="00387E55">
        <w:rPr>
          <w:rFonts w:ascii="Times New Roman" w:hAnsi="Times New Roman" w:cs="Times New Roman"/>
          <w:sz w:val="24"/>
          <w:szCs w:val="24"/>
        </w:rPr>
        <w:t xml:space="preserve"> нагрузку на дорожно – транспортную сеть и уровень аварийности.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Генеральным планом предусматр</w:t>
      </w:r>
      <w:r>
        <w:rPr>
          <w:color w:val="000000"/>
          <w:sz w:val="24"/>
          <w:szCs w:val="24"/>
        </w:rPr>
        <w:t xml:space="preserve">ивается создание единой системы </w:t>
      </w:r>
      <w:r w:rsidRPr="002477FB">
        <w:rPr>
          <w:color w:val="000000"/>
          <w:sz w:val="24"/>
          <w:szCs w:val="24"/>
        </w:rPr>
        <w:t>транспорта и улично-дорожной сети в ув</w:t>
      </w:r>
      <w:r>
        <w:rPr>
          <w:color w:val="000000"/>
          <w:sz w:val="24"/>
          <w:szCs w:val="24"/>
        </w:rPr>
        <w:t xml:space="preserve">язке с планировочной структурой </w:t>
      </w:r>
      <w:r w:rsidRPr="002477FB">
        <w:rPr>
          <w:color w:val="000000"/>
          <w:sz w:val="24"/>
          <w:szCs w:val="24"/>
        </w:rPr>
        <w:t xml:space="preserve">населенного пункта и прилегающей к </w:t>
      </w:r>
      <w:r>
        <w:rPr>
          <w:color w:val="000000"/>
          <w:sz w:val="24"/>
          <w:szCs w:val="24"/>
        </w:rPr>
        <w:t xml:space="preserve">нему территории, обеспечивающей </w:t>
      </w:r>
      <w:r w:rsidRPr="002477FB">
        <w:rPr>
          <w:color w:val="000000"/>
          <w:sz w:val="24"/>
          <w:szCs w:val="24"/>
        </w:rPr>
        <w:t>удобные, быстрые и безопасные связи с</w:t>
      </w:r>
      <w:r>
        <w:rPr>
          <w:color w:val="000000"/>
          <w:sz w:val="24"/>
          <w:szCs w:val="24"/>
        </w:rPr>
        <w:t xml:space="preserve">о всеми функциональными зонами, </w:t>
      </w:r>
      <w:r w:rsidRPr="002477FB">
        <w:rPr>
          <w:color w:val="000000"/>
          <w:sz w:val="24"/>
          <w:szCs w:val="24"/>
        </w:rPr>
        <w:t xml:space="preserve">объектами внешнего транспорта и автомобильными дорогами общей сети. 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Улично-дорожная сеть станицы реше</w:t>
      </w:r>
      <w:r>
        <w:rPr>
          <w:color w:val="000000"/>
          <w:sz w:val="24"/>
          <w:szCs w:val="24"/>
        </w:rPr>
        <w:t xml:space="preserve">на в виде непрерывной системы с </w:t>
      </w:r>
      <w:r w:rsidRPr="002477FB">
        <w:rPr>
          <w:color w:val="000000"/>
          <w:sz w:val="24"/>
          <w:szCs w:val="24"/>
        </w:rPr>
        <w:t>учетом функционального назначе</w:t>
      </w:r>
      <w:r>
        <w:rPr>
          <w:color w:val="000000"/>
          <w:sz w:val="24"/>
          <w:szCs w:val="24"/>
        </w:rPr>
        <w:t xml:space="preserve">ния улиц и дорог, интенсивности </w:t>
      </w:r>
      <w:r w:rsidRPr="002477FB">
        <w:rPr>
          <w:color w:val="000000"/>
          <w:sz w:val="24"/>
          <w:szCs w:val="24"/>
        </w:rPr>
        <w:t>транспортного и пешеходного движе</w:t>
      </w:r>
      <w:r>
        <w:rPr>
          <w:color w:val="000000"/>
          <w:sz w:val="24"/>
          <w:szCs w:val="24"/>
        </w:rPr>
        <w:t xml:space="preserve">ния, архитектурно-планировочной </w:t>
      </w:r>
      <w:r w:rsidRPr="002477FB">
        <w:rPr>
          <w:color w:val="000000"/>
          <w:sz w:val="24"/>
          <w:szCs w:val="24"/>
        </w:rPr>
        <w:t>организации территории и характера застройки.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В составе улично-дорожной сети вы</w:t>
      </w:r>
      <w:r>
        <w:rPr>
          <w:color w:val="000000"/>
          <w:sz w:val="24"/>
          <w:szCs w:val="24"/>
        </w:rPr>
        <w:t xml:space="preserve">делены улицы и дороги следующих </w:t>
      </w:r>
      <w:r w:rsidRPr="002477FB">
        <w:rPr>
          <w:color w:val="000000"/>
          <w:sz w:val="24"/>
          <w:szCs w:val="24"/>
        </w:rPr>
        <w:t>категорий: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- поселковые дороги, по которым о</w:t>
      </w:r>
      <w:r>
        <w:rPr>
          <w:color w:val="000000"/>
          <w:sz w:val="24"/>
          <w:szCs w:val="24"/>
        </w:rPr>
        <w:t xml:space="preserve">существляется связь населенного </w:t>
      </w:r>
      <w:r w:rsidRPr="002477FB">
        <w:rPr>
          <w:color w:val="000000"/>
          <w:sz w:val="24"/>
          <w:szCs w:val="24"/>
        </w:rPr>
        <w:t xml:space="preserve">пункта с внешними дорогами общей сети. 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Улицы Мира и Ленина являются автодор</w:t>
      </w:r>
      <w:r>
        <w:rPr>
          <w:color w:val="000000"/>
          <w:sz w:val="24"/>
          <w:szCs w:val="24"/>
        </w:rPr>
        <w:t xml:space="preserve">огой общего пользования II- III </w:t>
      </w:r>
      <w:r w:rsidRPr="002477FB">
        <w:rPr>
          <w:color w:val="000000"/>
          <w:sz w:val="24"/>
          <w:szCs w:val="24"/>
        </w:rPr>
        <w:t>технической категории: Усть-Лабинск-Лаби</w:t>
      </w:r>
      <w:r>
        <w:rPr>
          <w:color w:val="000000"/>
          <w:sz w:val="24"/>
          <w:szCs w:val="24"/>
        </w:rPr>
        <w:t xml:space="preserve">нск-Упорная, генеральным планом </w:t>
      </w:r>
      <w:r w:rsidRPr="002477FB">
        <w:rPr>
          <w:color w:val="000000"/>
          <w:sz w:val="24"/>
          <w:szCs w:val="24"/>
        </w:rPr>
        <w:t>предлагается строительство объездного участк</w:t>
      </w:r>
      <w:r>
        <w:rPr>
          <w:color w:val="000000"/>
          <w:sz w:val="24"/>
          <w:szCs w:val="24"/>
        </w:rPr>
        <w:t xml:space="preserve">а автодороги, которая разгрузит </w:t>
      </w:r>
      <w:r w:rsidRPr="002477FB">
        <w:rPr>
          <w:color w:val="000000"/>
          <w:sz w:val="24"/>
          <w:szCs w:val="24"/>
        </w:rPr>
        <w:t>улицы Мира и Ленина, позволит их перепрофилировать в поселковые дороги.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- главные улицы, обеспечи</w:t>
      </w:r>
      <w:r>
        <w:rPr>
          <w:color w:val="000000"/>
          <w:sz w:val="24"/>
          <w:szCs w:val="24"/>
        </w:rPr>
        <w:t xml:space="preserve">вающие связь жилых территорий с </w:t>
      </w:r>
      <w:r w:rsidRPr="002477FB">
        <w:rPr>
          <w:color w:val="000000"/>
          <w:sz w:val="24"/>
          <w:szCs w:val="24"/>
        </w:rPr>
        <w:t>общественными центрами.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улицы в жилой застройке: </w:t>
      </w:r>
      <w:r w:rsidRPr="002477FB">
        <w:rPr>
          <w:color w:val="000000"/>
          <w:sz w:val="24"/>
          <w:szCs w:val="24"/>
        </w:rPr>
        <w:t>основные, осуществляющие транспо</w:t>
      </w:r>
      <w:r>
        <w:rPr>
          <w:color w:val="000000"/>
          <w:sz w:val="24"/>
          <w:szCs w:val="24"/>
        </w:rPr>
        <w:t xml:space="preserve">ртную (без пропуска грузового и </w:t>
      </w:r>
      <w:r w:rsidRPr="002477FB">
        <w:rPr>
          <w:color w:val="000000"/>
          <w:sz w:val="24"/>
          <w:szCs w:val="24"/>
        </w:rPr>
        <w:t>общественного транспорта) и пешеходную св</w:t>
      </w:r>
      <w:r>
        <w:rPr>
          <w:color w:val="000000"/>
          <w:sz w:val="24"/>
          <w:szCs w:val="24"/>
        </w:rPr>
        <w:t xml:space="preserve">язь внутри жилых территорий и с главными улицами, </w:t>
      </w:r>
      <w:r w:rsidRPr="002477FB">
        <w:rPr>
          <w:color w:val="000000"/>
          <w:sz w:val="24"/>
          <w:szCs w:val="24"/>
        </w:rPr>
        <w:t>второстепенные, обеспечивающ</w:t>
      </w:r>
      <w:r>
        <w:rPr>
          <w:color w:val="000000"/>
          <w:sz w:val="24"/>
          <w:szCs w:val="24"/>
        </w:rPr>
        <w:t xml:space="preserve">ие связь между основными жилыми </w:t>
      </w:r>
      <w:r w:rsidRPr="002477FB">
        <w:rPr>
          <w:color w:val="000000"/>
          <w:sz w:val="24"/>
          <w:szCs w:val="24"/>
        </w:rPr>
        <w:t>улицами;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 xml:space="preserve">- пешеходные улицы, необходимые </w:t>
      </w:r>
      <w:r>
        <w:rPr>
          <w:color w:val="000000"/>
          <w:sz w:val="24"/>
          <w:szCs w:val="24"/>
        </w:rPr>
        <w:t xml:space="preserve">для связи с местами приложения </w:t>
      </w:r>
      <w:r w:rsidRPr="002477FB">
        <w:rPr>
          <w:color w:val="000000"/>
          <w:sz w:val="24"/>
          <w:szCs w:val="24"/>
        </w:rPr>
        <w:t>труда, учреждениями и предприятиями обслуж</w:t>
      </w:r>
      <w:r>
        <w:rPr>
          <w:color w:val="000000"/>
          <w:sz w:val="24"/>
          <w:szCs w:val="24"/>
        </w:rPr>
        <w:t xml:space="preserve">ивания, в том числе, в пределах </w:t>
      </w:r>
      <w:r w:rsidRPr="002477FB">
        <w:rPr>
          <w:color w:val="000000"/>
          <w:sz w:val="24"/>
          <w:szCs w:val="24"/>
        </w:rPr>
        <w:t>общественных центров;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- производственные дороги, по кото</w:t>
      </w:r>
      <w:r>
        <w:rPr>
          <w:color w:val="000000"/>
          <w:sz w:val="24"/>
          <w:szCs w:val="24"/>
        </w:rPr>
        <w:t xml:space="preserve">рым обеспечивается транспортная </w:t>
      </w:r>
      <w:r w:rsidRPr="002477FB">
        <w:rPr>
          <w:color w:val="000000"/>
          <w:sz w:val="24"/>
          <w:szCs w:val="24"/>
        </w:rPr>
        <w:t>связь в пределах производственных зон, а также выходы на поселк</w:t>
      </w:r>
      <w:r>
        <w:rPr>
          <w:color w:val="000000"/>
          <w:sz w:val="24"/>
          <w:szCs w:val="24"/>
        </w:rPr>
        <w:t xml:space="preserve">овые и </w:t>
      </w:r>
      <w:r w:rsidRPr="002477FB">
        <w:rPr>
          <w:color w:val="000000"/>
          <w:sz w:val="24"/>
          <w:szCs w:val="24"/>
        </w:rPr>
        <w:t>внешние дороги.</w:t>
      </w:r>
    </w:p>
    <w:p w:rsidR="001E746D" w:rsidRPr="002477FB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Дороги и улицы в новых проекти</w:t>
      </w:r>
      <w:r>
        <w:rPr>
          <w:color w:val="000000"/>
          <w:sz w:val="24"/>
          <w:szCs w:val="24"/>
        </w:rPr>
        <w:t xml:space="preserve">руемых жилых районах обозначены </w:t>
      </w:r>
      <w:r w:rsidRPr="002477FB">
        <w:rPr>
          <w:color w:val="000000"/>
          <w:sz w:val="24"/>
          <w:szCs w:val="24"/>
        </w:rPr>
        <w:t>условно, без названий.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Ширина дорог и улиц продик</w:t>
      </w:r>
      <w:r>
        <w:rPr>
          <w:color w:val="000000"/>
          <w:sz w:val="24"/>
          <w:szCs w:val="24"/>
        </w:rPr>
        <w:t xml:space="preserve">тована, в основном, сложившейся </w:t>
      </w:r>
      <w:r w:rsidRPr="002477FB">
        <w:rPr>
          <w:color w:val="000000"/>
          <w:sz w:val="24"/>
          <w:szCs w:val="24"/>
        </w:rPr>
        <w:t>застройкой, что и определило ширину в красн</w:t>
      </w:r>
      <w:r>
        <w:rPr>
          <w:color w:val="000000"/>
          <w:sz w:val="24"/>
          <w:szCs w:val="24"/>
        </w:rPr>
        <w:t xml:space="preserve">ых линиях 15,0 – 30,0 м, ширину </w:t>
      </w:r>
      <w:r w:rsidRPr="002477FB">
        <w:rPr>
          <w:color w:val="000000"/>
          <w:sz w:val="24"/>
          <w:szCs w:val="24"/>
        </w:rPr>
        <w:t xml:space="preserve">проезжей части 3,5; 7,0 – 12,0м. </w:t>
      </w:r>
    </w:p>
    <w:p w:rsidR="001E746D" w:rsidRDefault="001E746D" w:rsidP="002477FB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2477FB">
        <w:rPr>
          <w:color w:val="000000"/>
          <w:sz w:val="24"/>
          <w:szCs w:val="24"/>
        </w:rPr>
        <w:t>Основной проблемой на проектируем</w:t>
      </w:r>
      <w:r>
        <w:rPr>
          <w:color w:val="000000"/>
          <w:sz w:val="24"/>
          <w:szCs w:val="24"/>
        </w:rPr>
        <w:t xml:space="preserve">ой территории в аспекте решения </w:t>
      </w:r>
      <w:r w:rsidRPr="002477FB">
        <w:rPr>
          <w:color w:val="000000"/>
          <w:sz w:val="24"/>
          <w:szCs w:val="24"/>
        </w:rPr>
        <w:t>транспортно-пешеходной схемы является</w:t>
      </w:r>
      <w:r>
        <w:rPr>
          <w:color w:val="000000"/>
          <w:sz w:val="24"/>
          <w:szCs w:val="24"/>
        </w:rPr>
        <w:t xml:space="preserve"> малая ширина ряда существующих </w:t>
      </w:r>
      <w:r w:rsidRPr="002477FB">
        <w:rPr>
          <w:color w:val="000000"/>
          <w:sz w:val="24"/>
          <w:szCs w:val="24"/>
        </w:rPr>
        <w:t>улиц в пределах красных линий, поэтому одной</w:t>
      </w:r>
      <w:r>
        <w:rPr>
          <w:color w:val="000000"/>
          <w:sz w:val="24"/>
          <w:szCs w:val="24"/>
        </w:rPr>
        <w:t xml:space="preserve"> из задач проекта было с учетом </w:t>
      </w:r>
      <w:r w:rsidRPr="002477FB">
        <w:rPr>
          <w:color w:val="000000"/>
          <w:sz w:val="24"/>
          <w:szCs w:val="24"/>
        </w:rPr>
        <w:t>сохранения структуры улиц предложить</w:t>
      </w:r>
      <w:r>
        <w:rPr>
          <w:color w:val="000000"/>
          <w:sz w:val="24"/>
          <w:szCs w:val="24"/>
        </w:rPr>
        <w:t xml:space="preserve"> их реконструкцию и возможность </w:t>
      </w:r>
      <w:r w:rsidRPr="002477FB">
        <w:rPr>
          <w:color w:val="000000"/>
          <w:sz w:val="24"/>
          <w:szCs w:val="24"/>
        </w:rPr>
        <w:t xml:space="preserve">расширения при условии минимального сноса жилой застройки. </w:t>
      </w:r>
    </w:p>
    <w:p w:rsidR="001E746D" w:rsidRPr="00617EED" w:rsidRDefault="001E746D" w:rsidP="00617EED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перспективу у</w:t>
      </w:r>
      <w:r w:rsidRPr="00617EED">
        <w:rPr>
          <w:color w:val="000000"/>
          <w:sz w:val="24"/>
          <w:szCs w:val="24"/>
        </w:rPr>
        <w:t>величение количества автотранспортных средств у населения и интенсивности их эксплуатации существенно о</w:t>
      </w:r>
      <w:r>
        <w:rPr>
          <w:color w:val="000000"/>
          <w:sz w:val="24"/>
          <w:szCs w:val="24"/>
        </w:rPr>
        <w:t xml:space="preserve">бострят проблему безопасности </w:t>
      </w:r>
      <w:r w:rsidRPr="00617EED">
        <w:rPr>
          <w:color w:val="000000"/>
          <w:sz w:val="24"/>
          <w:szCs w:val="24"/>
        </w:rPr>
        <w:t>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1E746D" w:rsidRDefault="001E746D" w:rsidP="00617EED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617EED">
        <w:rPr>
          <w:color w:val="000000"/>
          <w:sz w:val="24"/>
          <w:szCs w:val="24"/>
        </w:rPr>
        <w:t xml:space="preserve">  На сегодняшний день отремонтирована большая часть основных улиц населенных пунктов, используемых для движения маршрутных транспортных средств и являющихся подъездами к социально значимым объектам. Однако большое количество автомобильных дорог находится в неудовлетворительном состоянии. 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 xml:space="preserve">В рамках реализации краевой целевой программы «Капитальный ремонт и ремонт автомобильных дорог местного значения Краснодарского края на 2014-2016 годы» произведен ремонт асфальтного покрытия дорог: 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>Улицы Ленина (от магазина «Дюна» до улицы Пролетарская) в станице Петропавловской, протяженностью 416 метров, из средств местного бюджета выделено 186 тысяч рублей, из краевого бюджета поступило 1 млн. 667 тысяч рублей.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 xml:space="preserve">Улицы Ким (от улицы Мира до ул. ШКМ) в станице Петропавловской, протяженностью 110 метров, из средств местного бюджета выделено 52 тысячи рублей, из краевого бюджета поступило 462 тысячи рублей. 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>Произведен ремонт асфальтного покрытия улицы Площадь Свободы в станице Петропавловской 580 метров, из средств местного бюджета выделено 2 млн. 101 тысяча рублей.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>В мае 2015 года выполнены работы по строительству детской асфальтированной площадки по улице Мира в районе парка 30-летия Победы, из средств местного бюджета израсходовано 585 тысяч рублей.</w:t>
      </w:r>
    </w:p>
    <w:p w:rsidR="001E746D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>В течение 2015 года производился ремонт дорог местного значения в гравийном исполнении: улицы Хлеборобная, Свердлова, Д. Бедного, Кирова, Южная, Гагарина, К. Либкнехта общая протяженность отремонтированных дорог составила более  15   км. из средств местного бюджета направлено 880 тысяч рублей.</w:t>
      </w:r>
    </w:p>
    <w:p w:rsidR="001E746D" w:rsidRPr="001F2DFE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</w:t>
      </w:r>
      <w:r w:rsidRPr="001F2DFE">
        <w:rPr>
          <w:color w:val="000000"/>
          <w:sz w:val="24"/>
          <w:szCs w:val="24"/>
        </w:rPr>
        <w:t xml:space="preserve"> июле 2015 года в целях безопасности дорожного движения  по улице Ленина в станице Петропавловской нанесена линейная разметка на проезжую часть дороги , из </w:t>
      </w:r>
    </w:p>
    <w:p w:rsidR="001E746D" w:rsidRDefault="001E746D" w:rsidP="001F2DFE">
      <w:pPr>
        <w:widowControl/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1F2DFE">
        <w:rPr>
          <w:color w:val="000000"/>
          <w:sz w:val="24"/>
          <w:szCs w:val="24"/>
        </w:rPr>
        <w:t>В сентябре от жителей поселения поступило предложение о необходимости произвести ремонт кладки через реку Чамлык по улице Пролетарская. Ремонт навесного моста произведен  работниками ПМКП «Домострой», спонсорскую помощь оказали главы КФХ Красников Николай Андреевич и Петинов Александр Иванович.</w:t>
      </w:r>
    </w:p>
    <w:p w:rsidR="001E746D" w:rsidRDefault="001E746D" w:rsidP="00C52530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1.2</w:t>
      </w:r>
      <w:r w:rsidRPr="00B933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B9330A">
        <w:rPr>
          <w:rFonts w:ascii="Times New Roman" w:hAnsi="Times New Roman" w:cs="Times New Roman"/>
          <w:sz w:val="24"/>
          <w:szCs w:val="24"/>
        </w:rPr>
        <w:t xml:space="preserve"> представлены данные по </w:t>
      </w:r>
      <w:r>
        <w:rPr>
          <w:rFonts w:ascii="Times New Roman" w:hAnsi="Times New Roman" w:cs="Times New Roman"/>
          <w:sz w:val="24"/>
          <w:szCs w:val="24"/>
        </w:rPr>
        <w:t>объемам финансирования мероприя</w:t>
      </w:r>
      <w:r w:rsidRPr="00B9330A">
        <w:rPr>
          <w:rFonts w:ascii="Times New Roman" w:hAnsi="Times New Roman" w:cs="Times New Roman"/>
          <w:sz w:val="24"/>
          <w:szCs w:val="24"/>
        </w:rPr>
        <w:t xml:space="preserve">тий по содержанию и ремонту улично – дорожной сети </w:t>
      </w: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B9330A">
        <w:rPr>
          <w:rFonts w:ascii="Times New Roman" w:hAnsi="Times New Roman" w:cs="Times New Roman"/>
          <w:sz w:val="24"/>
          <w:szCs w:val="24"/>
        </w:rPr>
        <w:t>.</w:t>
      </w:r>
    </w:p>
    <w:p w:rsidR="001E746D" w:rsidRDefault="001E746D" w:rsidP="00C52530">
      <w:pPr>
        <w:pStyle w:val="ConsPlusNonformat"/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46D" w:rsidRDefault="001E746D">
      <w:pPr>
        <w:widowControl/>
        <w:snapToGrid/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E746D" w:rsidRDefault="001E746D" w:rsidP="00C52530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1.2</w:t>
      </w:r>
    </w:p>
    <w:p w:rsidR="001E746D" w:rsidRDefault="001E746D" w:rsidP="00C52530">
      <w:pPr>
        <w:pStyle w:val="ConsPlusNonformat"/>
        <w:spacing w:line="312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мероприятий</w:t>
      </w:r>
      <w:r w:rsidRPr="005A7373">
        <w:rPr>
          <w:rFonts w:ascii="Times New Roman" w:hAnsi="Times New Roman" w:cs="Times New Roman"/>
          <w:sz w:val="24"/>
          <w:szCs w:val="24"/>
        </w:rPr>
        <w:t xml:space="preserve"> </w:t>
      </w:r>
      <w:r w:rsidRPr="00B9330A">
        <w:rPr>
          <w:rFonts w:ascii="Times New Roman" w:hAnsi="Times New Roman" w:cs="Times New Roman"/>
          <w:sz w:val="24"/>
          <w:szCs w:val="24"/>
        </w:rPr>
        <w:t>по содержанию и ремонту улично – дорожной сети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1423"/>
        <w:gridCol w:w="1550"/>
        <w:gridCol w:w="1550"/>
        <w:gridCol w:w="1550"/>
        <w:gridCol w:w="1450"/>
      </w:tblGrid>
      <w:tr w:rsidR="001E746D" w:rsidTr="00995DA4">
        <w:tc>
          <w:tcPr>
            <w:tcW w:w="1821" w:type="dxa"/>
            <w:vMerge w:val="restart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1423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4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</w:tr>
      <w:tr w:rsidR="001E746D" w:rsidTr="00995DA4">
        <w:tc>
          <w:tcPr>
            <w:tcW w:w="1821" w:type="dxa"/>
            <w:vMerge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5775</w:t>
            </w:r>
          </w:p>
        </w:tc>
        <w:tc>
          <w:tcPr>
            <w:tcW w:w="15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3528</w:t>
            </w:r>
          </w:p>
        </w:tc>
        <w:tc>
          <w:tcPr>
            <w:tcW w:w="1450" w:type="dxa"/>
            <w:vAlign w:val="center"/>
          </w:tcPr>
          <w:p w:rsidR="001E746D" w:rsidRPr="00995DA4" w:rsidRDefault="001E746D" w:rsidP="00995DA4">
            <w:pPr>
              <w:pStyle w:val="ConsPlusNonformat"/>
              <w:spacing w:line="312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DA4">
              <w:rPr>
                <w:rFonts w:ascii="Times New Roman" w:hAnsi="Times New Roman" w:cs="Times New Roman"/>
                <w:sz w:val="24"/>
                <w:szCs w:val="24"/>
              </w:rPr>
              <w:t>8759</w:t>
            </w:r>
          </w:p>
        </w:tc>
      </w:tr>
    </w:tbl>
    <w:p w:rsidR="001E746D" w:rsidRDefault="001E746D" w:rsidP="00C52530">
      <w:pPr>
        <w:pStyle w:val="ConsPlusNonformat"/>
        <w:spacing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46D" w:rsidRDefault="001E746D" w:rsidP="00C52530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4EE1">
        <w:rPr>
          <w:rFonts w:ascii="Times New Roman" w:hAnsi="Times New Roman" w:cs="Times New Roman"/>
          <w:sz w:val="24"/>
          <w:szCs w:val="24"/>
        </w:rPr>
        <w:t xml:space="preserve">Содержание и ремонт муниципальных дорог </w:t>
      </w:r>
      <w:r>
        <w:rPr>
          <w:rFonts w:ascii="Times New Roman" w:hAnsi="Times New Roman" w:cs="Times New Roman"/>
          <w:sz w:val="24"/>
          <w:szCs w:val="24"/>
        </w:rPr>
        <w:t>осуществляется по договорам, за</w:t>
      </w:r>
      <w:r w:rsidRPr="003A4EE1">
        <w:rPr>
          <w:rFonts w:ascii="Times New Roman" w:hAnsi="Times New Roman" w:cs="Times New Roman"/>
          <w:sz w:val="24"/>
          <w:szCs w:val="24"/>
        </w:rPr>
        <w:t>ключенным по результатам проведения аукционов с</w:t>
      </w:r>
      <w:r>
        <w:rPr>
          <w:rFonts w:ascii="Times New Roman" w:hAnsi="Times New Roman" w:cs="Times New Roman"/>
          <w:sz w:val="24"/>
          <w:szCs w:val="24"/>
        </w:rPr>
        <w:t>огласно титульному списку благо</w:t>
      </w:r>
      <w:r w:rsidRPr="003A4EE1">
        <w:rPr>
          <w:rFonts w:ascii="Times New Roman" w:hAnsi="Times New Roman" w:cs="Times New Roman"/>
          <w:sz w:val="24"/>
          <w:szCs w:val="24"/>
        </w:rPr>
        <w:t xml:space="preserve">устройства </w:t>
      </w:r>
      <w:r>
        <w:rPr>
          <w:rFonts w:ascii="Times New Roman" w:hAnsi="Times New Roman" w:cs="Times New Roman"/>
          <w:sz w:val="24"/>
          <w:szCs w:val="24"/>
        </w:rPr>
        <w:t>Петропавловского сельского поселения</w:t>
      </w:r>
      <w:r w:rsidRPr="003A4EE1">
        <w:rPr>
          <w:rFonts w:ascii="Times New Roman" w:hAnsi="Times New Roman" w:cs="Times New Roman"/>
          <w:sz w:val="24"/>
          <w:szCs w:val="24"/>
        </w:rPr>
        <w:t>, капитальный ремонт дорог выполняется в плановом порядке на основании договоров, заключенных по результатам п</w:t>
      </w:r>
      <w:r>
        <w:rPr>
          <w:rFonts w:ascii="Times New Roman" w:hAnsi="Times New Roman" w:cs="Times New Roman"/>
          <w:sz w:val="24"/>
          <w:szCs w:val="24"/>
        </w:rPr>
        <w:t>роведения аукционов в объёме вы</w:t>
      </w:r>
      <w:r w:rsidRPr="003A4EE1">
        <w:rPr>
          <w:rFonts w:ascii="Times New Roman" w:hAnsi="Times New Roman" w:cs="Times New Roman"/>
          <w:sz w:val="24"/>
          <w:szCs w:val="24"/>
        </w:rPr>
        <w:t>деленных денежных средств.</w:t>
      </w:r>
    </w:p>
    <w:p w:rsidR="001E746D" w:rsidRPr="00612699" w:rsidRDefault="001E746D" w:rsidP="00612699">
      <w:pPr>
        <w:spacing w:line="312" w:lineRule="auto"/>
        <w:ind w:firstLine="709"/>
        <w:rPr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Большинство передвижений в </w:t>
      </w:r>
      <w:r>
        <w:rPr>
          <w:color w:val="000000"/>
          <w:sz w:val="24"/>
          <w:szCs w:val="24"/>
        </w:rPr>
        <w:t xml:space="preserve">Петропавловском сельском </w:t>
      </w:r>
      <w:r w:rsidRPr="00612699">
        <w:rPr>
          <w:color w:val="000000"/>
          <w:sz w:val="24"/>
          <w:szCs w:val="24"/>
        </w:rPr>
        <w:t xml:space="preserve">поселении приходится на личный автотранспорт и пешеходные сообщения. </w:t>
      </w:r>
      <w:r w:rsidRPr="00612699">
        <w:rPr>
          <w:sz w:val="24"/>
          <w:szCs w:val="24"/>
        </w:rPr>
        <w:t xml:space="preserve">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</w:t>
      </w:r>
    </w:p>
    <w:p w:rsidR="001E746D" w:rsidRDefault="001E746D" w:rsidP="00612699">
      <w:pPr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1E746D" w:rsidRDefault="001E746D" w:rsidP="0061269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F601B6">
        <w:rPr>
          <w:sz w:val="24"/>
          <w:szCs w:val="24"/>
        </w:rPr>
        <w:t xml:space="preserve">Экономика </w:t>
      </w:r>
      <w:r>
        <w:rPr>
          <w:color w:val="000000"/>
          <w:sz w:val="24"/>
          <w:szCs w:val="24"/>
        </w:rPr>
        <w:t>Петропавловского</w:t>
      </w:r>
      <w:r w:rsidRPr="00F601B6">
        <w:rPr>
          <w:sz w:val="24"/>
          <w:szCs w:val="24"/>
        </w:rPr>
        <w:t xml:space="preserve"> сельского поселения Курганинского района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1E746D" w:rsidRPr="00612699" w:rsidRDefault="001E746D" w:rsidP="0061269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Наиболее важной проблемой развития сети автомоб</w:t>
      </w:r>
      <w:r>
        <w:rPr>
          <w:sz w:val="24"/>
          <w:szCs w:val="24"/>
        </w:rPr>
        <w:t xml:space="preserve">ильных дорог поселения являются </w:t>
      </w:r>
      <w:r w:rsidRPr="00612699">
        <w:rPr>
          <w:sz w:val="24"/>
          <w:szCs w:val="24"/>
        </w:rPr>
        <w:t>внутрипоселковые автомобильные дороги общего пользования.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 xml:space="preserve">Состояние сети дорог определяется своевременностью, полнотой и качеством выполнения </w:t>
      </w:r>
      <w:r>
        <w:rPr>
          <w:sz w:val="24"/>
          <w:szCs w:val="24"/>
        </w:rPr>
        <w:t xml:space="preserve">работ по содержанию, ремонту и </w:t>
      </w:r>
      <w:r w:rsidRPr="00612699">
        <w:rPr>
          <w:sz w:val="24"/>
          <w:szCs w:val="24"/>
        </w:rPr>
        <w:t xml:space="preserve">капитальному ремонту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lastRenderedPageBreak/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</w:t>
      </w:r>
      <w:r>
        <w:rPr>
          <w:sz w:val="24"/>
          <w:szCs w:val="24"/>
        </w:rPr>
        <w:t>емонта используются современные</w:t>
      </w:r>
      <w:r w:rsidRPr="00612699">
        <w:rPr>
          <w:sz w:val="24"/>
          <w:szCs w:val="24"/>
        </w:rPr>
        <w:t xml:space="preserve">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</w:t>
      </w:r>
      <w:r>
        <w:rPr>
          <w:sz w:val="24"/>
          <w:szCs w:val="24"/>
        </w:rPr>
        <w:t xml:space="preserve"> задач, связанных с повышением </w:t>
      </w:r>
      <w:r w:rsidRPr="00612699">
        <w:rPr>
          <w:sz w:val="24"/>
          <w:szCs w:val="24"/>
        </w:rPr>
        <w:t>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  <w:r>
        <w:rPr>
          <w:sz w:val="24"/>
          <w:szCs w:val="24"/>
        </w:rPr>
        <w:t xml:space="preserve"> Поэтому в </w:t>
      </w:r>
      <w:r w:rsidRPr="00612699">
        <w:rPr>
          <w:sz w:val="24"/>
          <w:szCs w:val="24"/>
        </w:rPr>
        <w:t>Программе предпочтение отдается капитальному ремонту.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«недоремонта».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Применение программно-целевого мето</w:t>
      </w:r>
      <w:r>
        <w:rPr>
          <w:sz w:val="24"/>
          <w:szCs w:val="24"/>
        </w:rPr>
        <w:t xml:space="preserve">да в развитии внутрипоселковых </w:t>
      </w:r>
      <w:r w:rsidRPr="00612699">
        <w:rPr>
          <w:sz w:val="24"/>
          <w:szCs w:val="24"/>
        </w:rPr>
        <w:t xml:space="preserve">автомобильных дорог общего пользования </w:t>
      </w:r>
      <w:r>
        <w:rPr>
          <w:sz w:val="24"/>
          <w:szCs w:val="24"/>
        </w:rPr>
        <w:t>Петропавловского сельского поселения</w:t>
      </w:r>
      <w:r w:rsidRPr="00612699">
        <w:rPr>
          <w:sz w:val="24"/>
          <w:szCs w:val="24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Реализация комплекса программных мероприятий сопряжена со следующими рисками: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внутрипоселковых автомобильных дорог общего пользования;</w:t>
      </w: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t>-риск задержки завершения перехода на финансирование работ по содержанию, ремонту и капитальному ремонту внутрипоселковых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1E746D" w:rsidRPr="00612699" w:rsidRDefault="001E746D" w:rsidP="00612699">
      <w:pPr>
        <w:shd w:val="clear" w:color="auto" w:fill="FFFFFF"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lastRenderedPageBreak/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1E746D" w:rsidRPr="00612699" w:rsidRDefault="001E746D" w:rsidP="00612699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При прогнозируемых темпах социально-экономического развития спрос на грузовые перевозки автомобильным транспортом к 20</w:t>
      </w:r>
      <w:r>
        <w:rPr>
          <w:color w:val="000000"/>
          <w:sz w:val="24"/>
          <w:szCs w:val="24"/>
        </w:rPr>
        <w:t>29</w:t>
      </w:r>
      <w:r w:rsidRPr="00612699">
        <w:rPr>
          <w:color w:val="000000"/>
          <w:sz w:val="24"/>
          <w:szCs w:val="24"/>
        </w:rPr>
        <w:t xml:space="preserve"> году увеличится. Объем перевозок пассажиров автобусами и легковыми автомобилями к 20</w:t>
      </w:r>
      <w:r>
        <w:rPr>
          <w:color w:val="000000"/>
          <w:sz w:val="24"/>
          <w:szCs w:val="24"/>
        </w:rPr>
        <w:t>29</w:t>
      </w:r>
      <w:r w:rsidRPr="00612699">
        <w:rPr>
          <w:color w:val="000000"/>
          <w:sz w:val="24"/>
          <w:szCs w:val="24"/>
        </w:rPr>
        <w:t xml:space="preserve">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1E746D" w:rsidRPr="00612699" w:rsidRDefault="001E746D" w:rsidP="00612699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социально-экономического развития </w:t>
      </w:r>
      <w:r>
        <w:rPr>
          <w:color w:val="000000"/>
          <w:sz w:val="24"/>
          <w:szCs w:val="24"/>
        </w:rPr>
        <w:t>Петропавловского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сельского</w:t>
      </w:r>
      <w:r w:rsidRPr="00612699">
        <w:rPr>
          <w:color w:val="000000"/>
          <w:sz w:val="24"/>
          <w:szCs w:val="24"/>
        </w:rPr>
        <w:t xml:space="preserve"> поселения.</w:t>
      </w:r>
    </w:p>
    <w:p w:rsidR="001E746D" w:rsidRPr="00612699" w:rsidRDefault="001E746D" w:rsidP="00612699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 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Таким образом, задачи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</w:t>
      </w:r>
      <w:r w:rsidRPr="00612699">
        <w:rPr>
          <w:color w:val="000000"/>
          <w:sz w:val="24"/>
          <w:szCs w:val="24"/>
        </w:rPr>
        <w:lastRenderedPageBreak/>
        <w:t>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При условии сохраняющейся улично-дорожной сети в </w:t>
      </w:r>
      <w:r>
        <w:rPr>
          <w:sz w:val="24"/>
          <w:szCs w:val="24"/>
        </w:rPr>
        <w:t>Петропавловском</w:t>
      </w:r>
      <w:r>
        <w:rPr>
          <w:color w:val="000000"/>
          <w:sz w:val="24"/>
          <w:szCs w:val="24"/>
        </w:rPr>
        <w:t xml:space="preserve"> сельском</w:t>
      </w:r>
      <w:r w:rsidRPr="00612699">
        <w:rPr>
          <w:color w:val="000000"/>
          <w:sz w:val="24"/>
          <w:szCs w:val="24"/>
        </w:rPr>
        <w:t xml:space="preserve"> поселении,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</w:t>
      </w:r>
      <w:r>
        <w:rPr>
          <w:color w:val="000000"/>
          <w:sz w:val="24"/>
          <w:szCs w:val="24"/>
        </w:rPr>
        <w:t xml:space="preserve"> </w:t>
      </w:r>
      <w:r w:rsidRPr="00612699">
        <w:rPr>
          <w:color w:val="000000"/>
          <w:sz w:val="24"/>
          <w:szCs w:val="24"/>
        </w:rPr>
        <w:t>Уровень подготовки водителей остается низким и требует принятия мер на федеральном уровне.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видеофиксации нарушений правил дорожного движения на территории </w:t>
      </w:r>
      <w:r>
        <w:rPr>
          <w:sz w:val="24"/>
          <w:szCs w:val="24"/>
        </w:rPr>
        <w:t>Петропавловского сельского</w:t>
      </w:r>
      <w:r w:rsidRPr="00612699">
        <w:rPr>
          <w:color w:val="000000"/>
          <w:sz w:val="24"/>
          <w:szCs w:val="24"/>
        </w:rPr>
        <w:t xml:space="preserve"> поселения и развитие системы оказания помощи пострадавшим в дорожно-транспортных происшествиях. </w:t>
      </w:r>
    </w:p>
    <w:p w:rsidR="001E746D" w:rsidRPr="00612699" w:rsidRDefault="001E746D" w:rsidP="00612699">
      <w:pPr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ресурсами.</w:t>
      </w:r>
    </w:p>
    <w:p w:rsidR="001E746D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612699">
        <w:rPr>
          <w:color w:val="000000"/>
          <w:sz w:val="24"/>
          <w:szCs w:val="24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1E746D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</w:p>
    <w:p w:rsidR="001E746D" w:rsidRPr="00612699" w:rsidRDefault="001E746D" w:rsidP="00612699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</w:p>
    <w:p w:rsidR="001E746D" w:rsidRPr="00612699" w:rsidRDefault="001E746D" w:rsidP="00612699">
      <w:pPr>
        <w:widowControl/>
        <w:snapToGrid/>
        <w:spacing w:line="312" w:lineRule="auto"/>
        <w:ind w:firstLine="709"/>
        <w:rPr>
          <w:sz w:val="24"/>
          <w:szCs w:val="24"/>
        </w:rPr>
      </w:pPr>
      <w:r w:rsidRPr="00612699">
        <w:rPr>
          <w:sz w:val="24"/>
          <w:szCs w:val="24"/>
        </w:rPr>
        <w:br w:type="page"/>
      </w:r>
    </w:p>
    <w:p w:rsidR="001E746D" w:rsidRPr="00D67BFB" w:rsidRDefault="001E746D" w:rsidP="003224F5">
      <w:pPr>
        <w:pStyle w:val="af1"/>
        <w:jc w:val="center"/>
        <w:rPr>
          <w:b/>
        </w:rPr>
      </w:pPr>
      <w:r w:rsidRPr="00D67BFB">
        <w:rPr>
          <w:b/>
        </w:rPr>
        <w:t>2. Прогноз транспортного спроса, изменения объемов и характера передвижения населения и перевозок грузов на территории поселения</w:t>
      </w:r>
    </w:p>
    <w:p w:rsidR="001E746D" w:rsidRDefault="001E746D" w:rsidP="00FC3209">
      <w:pPr>
        <w:pStyle w:val="13"/>
        <w:shd w:val="clear" w:color="auto" w:fill="auto"/>
        <w:tabs>
          <w:tab w:val="left" w:pos="1942"/>
        </w:tabs>
        <w:spacing w:line="360" w:lineRule="exact"/>
        <w:ind w:firstLine="36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E746D" w:rsidRPr="00D15E77" w:rsidRDefault="001E746D" w:rsidP="00D74BB9">
      <w:pPr>
        <w:pStyle w:val="13"/>
        <w:shd w:val="clear" w:color="auto" w:fill="auto"/>
        <w:spacing w:line="360" w:lineRule="exact"/>
        <w:ind w:firstLine="360"/>
        <w:jc w:val="left"/>
        <w:rPr>
          <w:b/>
          <w:sz w:val="24"/>
          <w:szCs w:val="24"/>
        </w:rPr>
      </w:pPr>
      <w:r w:rsidRPr="00D15E77">
        <w:rPr>
          <w:b/>
          <w:sz w:val="24"/>
          <w:szCs w:val="24"/>
        </w:rPr>
        <w:t>Рост численности населения</w:t>
      </w:r>
    </w:p>
    <w:p w:rsidR="001E746D" w:rsidRPr="00D15E77" w:rsidRDefault="001E746D" w:rsidP="00D74BB9">
      <w:pPr>
        <w:pStyle w:val="13"/>
        <w:shd w:val="clear" w:color="auto" w:fill="auto"/>
        <w:spacing w:line="360" w:lineRule="exact"/>
        <w:ind w:firstLine="360"/>
        <w:jc w:val="left"/>
        <w:rPr>
          <w:b/>
          <w:sz w:val="24"/>
          <w:szCs w:val="24"/>
        </w:rPr>
      </w:pPr>
    </w:p>
    <w:p w:rsidR="001E746D" w:rsidRDefault="001E746D" w:rsidP="00A37AFF">
      <w:pPr>
        <w:spacing w:line="312" w:lineRule="auto"/>
        <w:ind w:firstLine="709"/>
        <w:rPr>
          <w:sz w:val="24"/>
          <w:szCs w:val="24"/>
        </w:rPr>
      </w:pPr>
      <w:r w:rsidRPr="00D15E77">
        <w:rPr>
          <w:sz w:val="24"/>
          <w:szCs w:val="24"/>
        </w:rPr>
        <w:t xml:space="preserve"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</w:t>
      </w:r>
      <w:r w:rsidRPr="00A37AFF">
        <w:rPr>
          <w:sz w:val="24"/>
          <w:szCs w:val="24"/>
        </w:rPr>
        <w:t>инфраструктуры - это удовлетворение потребностей населения.</w:t>
      </w:r>
    </w:p>
    <w:p w:rsidR="001E746D" w:rsidRDefault="001E746D" w:rsidP="00647B3F">
      <w:pPr>
        <w:spacing w:line="312" w:lineRule="auto"/>
        <w:ind w:firstLine="709"/>
        <w:rPr>
          <w:sz w:val="24"/>
          <w:szCs w:val="24"/>
        </w:rPr>
      </w:pPr>
      <w:r w:rsidRPr="00647B3F">
        <w:rPr>
          <w:sz w:val="24"/>
          <w:szCs w:val="24"/>
        </w:rPr>
        <w:t>Существующая и проектная численност</w:t>
      </w:r>
      <w:r>
        <w:rPr>
          <w:sz w:val="24"/>
          <w:szCs w:val="24"/>
        </w:rPr>
        <w:t xml:space="preserve">ь населения Петропавловского сельского поселения на 2021-2029 г.г. по </w:t>
      </w:r>
      <w:r w:rsidRPr="00647B3F">
        <w:rPr>
          <w:sz w:val="24"/>
          <w:szCs w:val="24"/>
        </w:rPr>
        <w:t xml:space="preserve">населенным пунктам представлена в таблице </w:t>
      </w:r>
      <w:r>
        <w:rPr>
          <w:sz w:val="24"/>
          <w:szCs w:val="24"/>
        </w:rPr>
        <w:t>2.1</w:t>
      </w:r>
      <w:r w:rsidRPr="00647B3F">
        <w:rPr>
          <w:sz w:val="24"/>
          <w:szCs w:val="24"/>
        </w:rPr>
        <w:t>.</w:t>
      </w:r>
    </w:p>
    <w:p w:rsidR="001E746D" w:rsidRDefault="001E746D" w:rsidP="00647B3F">
      <w:pPr>
        <w:spacing w:line="312" w:lineRule="auto"/>
        <w:ind w:firstLine="709"/>
        <w:rPr>
          <w:sz w:val="24"/>
          <w:szCs w:val="24"/>
        </w:rPr>
      </w:pPr>
    </w:p>
    <w:p w:rsidR="001E746D" w:rsidRDefault="001E746D" w:rsidP="00647B3F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2.1</w:t>
      </w:r>
    </w:p>
    <w:p w:rsidR="001E746D" w:rsidRDefault="001E746D" w:rsidP="00013AE9">
      <w:pPr>
        <w:spacing w:line="276" w:lineRule="auto"/>
        <w:ind w:firstLine="709"/>
        <w:jc w:val="center"/>
        <w:rPr>
          <w:sz w:val="24"/>
          <w:szCs w:val="24"/>
        </w:rPr>
      </w:pPr>
      <w:r w:rsidRPr="00647B3F">
        <w:rPr>
          <w:sz w:val="24"/>
          <w:szCs w:val="24"/>
        </w:rPr>
        <w:t>Существующая и проектная численност</w:t>
      </w:r>
      <w:r>
        <w:rPr>
          <w:sz w:val="24"/>
          <w:szCs w:val="24"/>
        </w:rPr>
        <w:t>ь населения Петропавловского сельского поселения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3125"/>
        <w:gridCol w:w="1910"/>
        <w:gridCol w:w="1864"/>
        <w:gridCol w:w="1854"/>
      </w:tblGrid>
      <w:tr w:rsidR="001E746D" w:rsidTr="00995DA4">
        <w:tc>
          <w:tcPr>
            <w:tcW w:w="817" w:type="dxa"/>
            <w:vMerge w:val="restart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№№ п/п</w:t>
            </w:r>
          </w:p>
        </w:tc>
        <w:tc>
          <w:tcPr>
            <w:tcW w:w="3125" w:type="dxa"/>
            <w:vMerge w:val="restart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Наименование сельского</w:t>
            </w:r>
          </w:p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поселения</w:t>
            </w:r>
          </w:p>
        </w:tc>
        <w:tc>
          <w:tcPr>
            <w:tcW w:w="1910" w:type="dxa"/>
            <w:vMerge w:val="restart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Существующие положение</w:t>
            </w:r>
          </w:p>
        </w:tc>
        <w:tc>
          <w:tcPr>
            <w:tcW w:w="3718" w:type="dxa"/>
            <w:gridSpan w:val="2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На расчетный</w:t>
            </w:r>
          </w:p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срок до</w:t>
            </w:r>
          </w:p>
        </w:tc>
      </w:tr>
      <w:tr w:rsidR="001E746D" w:rsidTr="00995DA4">
        <w:tc>
          <w:tcPr>
            <w:tcW w:w="817" w:type="dxa"/>
            <w:vMerge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2021 г.</w:t>
            </w:r>
          </w:p>
        </w:tc>
        <w:tc>
          <w:tcPr>
            <w:tcW w:w="185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2029 г.</w:t>
            </w:r>
          </w:p>
        </w:tc>
      </w:tr>
      <w:tr w:rsidR="001E746D" w:rsidTr="00995DA4">
        <w:tc>
          <w:tcPr>
            <w:tcW w:w="817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</w:t>
            </w:r>
          </w:p>
        </w:tc>
        <w:tc>
          <w:tcPr>
            <w:tcW w:w="3125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ст. Петропавловская</w:t>
            </w:r>
          </w:p>
        </w:tc>
        <w:tc>
          <w:tcPr>
            <w:tcW w:w="1910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6761</w:t>
            </w:r>
          </w:p>
        </w:tc>
        <w:tc>
          <w:tcPr>
            <w:tcW w:w="186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7200</w:t>
            </w:r>
          </w:p>
        </w:tc>
        <w:tc>
          <w:tcPr>
            <w:tcW w:w="185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7700</w:t>
            </w:r>
          </w:p>
        </w:tc>
      </w:tr>
      <w:tr w:rsidR="001E746D" w:rsidTr="00995DA4">
        <w:tc>
          <w:tcPr>
            <w:tcW w:w="817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</w:t>
            </w:r>
          </w:p>
        </w:tc>
        <w:tc>
          <w:tcPr>
            <w:tcW w:w="3125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п. Первомайский</w:t>
            </w:r>
          </w:p>
        </w:tc>
        <w:tc>
          <w:tcPr>
            <w:tcW w:w="1910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763</w:t>
            </w:r>
          </w:p>
        </w:tc>
        <w:tc>
          <w:tcPr>
            <w:tcW w:w="186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810</w:t>
            </w:r>
          </w:p>
        </w:tc>
        <w:tc>
          <w:tcPr>
            <w:tcW w:w="185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900</w:t>
            </w:r>
          </w:p>
        </w:tc>
      </w:tr>
      <w:tr w:rsidR="001E746D" w:rsidTr="00995DA4">
        <w:tc>
          <w:tcPr>
            <w:tcW w:w="817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3</w:t>
            </w:r>
          </w:p>
        </w:tc>
        <w:tc>
          <w:tcPr>
            <w:tcW w:w="3125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п. Северный</w:t>
            </w:r>
          </w:p>
        </w:tc>
        <w:tc>
          <w:tcPr>
            <w:tcW w:w="1910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1116</w:t>
            </w:r>
          </w:p>
        </w:tc>
        <w:tc>
          <w:tcPr>
            <w:tcW w:w="186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1180</w:t>
            </w:r>
          </w:p>
        </w:tc>
        <w:tc>
          <w:tcPr>
            <w:tcW w:w="185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1300</w:t>
            </w:r>
          </w:p>
        </w:tc>
      </w:tr>
      <w:tr w:rsidR="001E746D" w:rsidTr="00995DA4">
        <w:trPr>
          <w:trHeight w:val="506"/>
        </w:trPr>
        <w:tc>
          <w:tcPr>
            <w:tcW w:w="3942" w:type="dxa"/>
            <w:gridSpan w:val="2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Итого:</w:t>
            </w:r>
          </w:p>
        </w:tc>
        <w:tc>
          <w:tcPr>
            <w:tcW w:w="1910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8640</w:t>
            </w:r>
          </w:p>
        </w:tc>
        <w:tc>
          <w:tcPr>
            <w:tcW w:w="186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9190</w:t>
            </w:r>
          </w:p>
        </w:tc>
        <w:tc>
          <w:tcPr>
            <w:tcW w:w="1854" w:type="dxa"/>
            <w:vAlign w:val="center"/>
          </w:tcPr>
          <w:p w:rsidR="001E746D" w:rsidRPr="00995DA4" w:rsidRDefault="001E746D" w:rsidP="00995DA4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9900</w:t>
            </w:r>
          </w:p>
        </w:tc>
      </w:tr>
    </w:tbl>
    <w:p w:rsidR="001E746D" w:rsidRDefault="001E746D" w:rsidP="00647B3F">
      <w:pPr>
        <w:spacing w:line="312" w:lineRule="auto"/>
        <w:ind w:firstLine="709"/>
        <w:rPr>
          <w:sz w:val="24"/>
          <w:szCs w:val="24"/>
        </w:rPr>
      </w:pPr>
    </w:p>
    <w:p w:rsidR="001E746D" w:rsidRDefault="001E746D" w:rsidP="00F6370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Рисунок 3</w:t>
      </w:r>
    </w:p>
    <w:p w:rsidR="001E746D" w:rsidRDefault="001E746D" w:rsidP="00013AE9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Изменение численности населения Петропавловского сельского поселения на перспективу</w:t>
      </w:r>
    </w:p>
    <w:p w:rsidR="001E746D" w:rsidRPr="00A37AFF" w:rsidRDefault="00CB141D" w:rsidP="00647B3F">
      <w:pPr>
        <w:spacing w:line="312" w:lineRule="auto"/>
        <w:ind w:firstLine="709"/>
        <w:rPr>
          <w:sz w:val="24"/>
          <w:szCs w:val="24"/>
        </w:rPr>
      </w:pPr>
      <w:r w:rsidRPr="00995DA4">
        <w:rPr>
          <w:noProof/>
          <w:sz w:val="24"/>
          <w:szCs w:val="24"/>
        </w:rPr>
        <w:object w:dxaOrig="8670" w:dyaOrig="5050">
          <v:shape id="Диаграмма 5" o:spid="_x0000_i1027" type="#_x0000_t75" style="width:402pt;height:234.75pt;visibility:visible" o:ole="">
            <v:imagedata r:id="rId16" o:title=""/>
            <o:lock v:ext="edit" aspectratio="f"/>
          </v:shape>
          <o:OLEObject Type="Embed" ProgID="Excel.Chart.8" ShapeID="Диаграмма 5" DrawAspect="Content" ObjectID="_1548850509" r:id="rId17"/>
        </w:object>
      </w:r>
    </w:p>
    <w:p w:rsidR="001E746D" w:rsidRDefault="001E746D" w:rsidP="00A3302E">
      <w:pPr>
        <w:spacing w:line="312" w:lineRule="auto"/>
        <w:ind w:firstLine="709"/>
        <w:rPr>
          <w:sz w:val="24"/>
          <w:szCs w:val="24"/>
        </w:rPr>
      </w:pPr>
      <w:r w:rsidRPr="003A622D">
        <w:rPr>
          <w:sz w:val="24"/>
          <w:szCs w:val="24"/>
        </w:rPr>
        <w:lastRenderedPageBreak/>
        <w:t xml:space="preserve">Существующие и проектные демографические изменения в Петропавловском сельском поселении указаны в таблице </w:t>
      </w:r>
      <w:r>
        <w:rPr>
          <w:sz w:val="24"/>
          <w:szCs w:val="24"/>
        </w:rPr>
        <w:t>2.2.</w:t>
      </w:r>
    </w:p>
    <w:p w:rsidR="001E746D" w:rsidRDefault="001E746D" w:rsidP="00A3302E">
      <w:pPr>
        <w:spacing w:line="312" w:lineRule="auto"/>
        <w:ind w:firstLine="709"/>
        <w:rPr>
          <w:sz w:val="24"/>
          <w:szCs w:val="24"/>
        </w:rPr>
      </w:pPr>
    </w:p>
    <w:p w:rsidR="001E746D" w:rsidRDefault="001E746D" w:rsidP="00F6370E">
      <w:pPr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Таблица 2.2</w:t>
      </w:r>
    </w:p>
    <w:p w:rsidR="001E746D" w:rsidRDefault="001E746D" w:rsidP="00F6370E">
      <w:pPr>
        <w:spacing w:line="276" w:lineRule="auto"/>
        <w:ind w:firstLine="709"/>
        <w:jc w:val="center"/>
        <w:rPr>
          <w:sz w:val="24"/>
          <w:szCs w:val="24"/>
        </w:rPr>
      </w:pPr>
      <w:r w:rsidRPr="003A622D">
        <w:rPr>
          <w:sz w:val="24"/>
          <w:szCs w:val="24"/>
        </w:rPr>
        <w:t>Существующие и проектные демографические изменения в Петропавловском сельском поселении</w:t>
      </w:r>
    </w:p>
    <w:p w:rsidR="001E746D" w:rsidRDefault="001E746D" w:rsidP="00F6370E">
      <w:pPr>
        <w:spacing w:line="276" w:lineRule="auto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153"/>
        <w:gridCol w:w="1914"/>
        <w:gridCol w:w="1914"/>
        <w:gridCol w:w="1914"/>
      </w:tblGrid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№ п/п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Современное состояние на 2016 г.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Расчетный срок 2029 г.</w:t>
            </w:r>
          </w:p>
        </w:tc>
      </w:tr>
      <w:tr w:rsidR="001E746D" w:rsidTr="00995DA4">
        <w:tc>
          <w:tcPr>
            <w:tcW w:w="9570" w:type="dxa"/>
            <w:gridSpan w:val="5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станица Петропавловская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6761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7700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дети до 15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1215/17,9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1378/17,9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в трудоспособном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возрасте: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мужчины 16 - 59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2103/31,1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2395/31,1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женщины 16 – 54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1826/27,0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2079/27,0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2.3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старше трудоспособного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возраста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1617/24,0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1848/24,0</w:t>
            </w:r>
          </w:p>
        </w:tc>
      </w:tr>
      <w:tr w:rsidR="001E746D" w:rsidTr="00995DA4">
        <w:tc>
          <w:tcPr>
            <w:tcW w:w="9570" w:type="dxa"/>
            <w:gridSpan w:val="5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поселок Северный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1116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1300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дети до 15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241/18,54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в трудоспособном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возрасте: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мужчины 16 - 59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374/28,77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женщины 16 – 54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353/27,15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2.3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старше трудоспособного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возраста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332/25,54</w:t>
            </w:r>
          </w:p>
        </w:tc>
      </w:tr>
      <w:tr w:rsidR="001E746D" w:rsidTr="00995DA4">
        <w:tc>
          <w:tcPr>
            <w:tcW w:w="9570" w:type="dxa"/>
            <w:gridSpan w:val="5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поселок Первомайский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Численность населения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763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900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Возрастная структура населения: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2.1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дети до 15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164/18,23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2.2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в трудоспособном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возрасте: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мужчины 16 - 59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260/28,89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женщины 16 – 54 лет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244/27,11</w:t>
            </w:r>
          </w:p>
        </w:tc>
      </w:tr>
      <w:tr w:rsidR="001E746D" w:rsidTr="00995DA4">
        <w:tc>
          <w:tcPr>
            <w:tcW w:w="675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2.3</w:t>
            </w:r>
          </w:p>
        </w:tc>
        <w:tc>
          <w:tcPr>
            <w:tcW w:w="3153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 население старше трудоспособного</w:t>
            </w:r>
          </w:p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возраста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чел./%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1E746D" w:rsidRPr="00995DA4" w:rsidRDefault="001E746D" w:rsidP="00995DA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95DA4">
              <w:rPr>
                <w:sz w:val="24"/>
                <w:szCs w:val="24"/>
              </w:rPr>
              <w:t>232/25,77</w:t>
            </w:r>
          </w:p>
        </w:tc>
      </w:tr>
    </w:tbl>
    <w:p w:rsidR="001E746D" w:rsidRPr="003A622D" w:rsidRDefault="001E746D" w:rsidP="00A3302E">
      <w:pPr>
        <w:spacing w:line="312" w:lineRule="auto"/>
        <w:ind w:firstLine="709"/>
        <w:rPr>
          <w:sz w:val="24"/>
          <w:szCs w:val="24"/>
        </w:rPr>
      </w:pPr>
    </w:p>
    <w:p w:rsidR="001E746D" w:rsidRDefault="001E746D" w:rsidP="00A3302E">
      <w:pPr>
        <w:spacing w:line="312" w:lineRule="auto"/>
        <w:ind w:firstLine="709"/>
        <w:rPr>
          <w:sz w:val="24"/>
          <w:szCs w:val="24"/>
          <w:highlight w:val="yellow"/>
        </w:rPr>
      </w:pPr>
    </w:p>
    <w:p w:rsidR="001E746D" w:rsidRDefault="001E746D" w:rsidP="00AF2521">
      <w:pPr>
        <w:spacing w:line="312" w:lineRule="auto"/>
        <w:rPr>
          <w:b/>
          <w:sz w:val="24"/>
          <w:szCs w:val="24"/>
        </w:rPr>
      </w:pPr>
      <w:r w:rsidRPr="00AF2521">
        <w:rPr>
          <w:b/>
          <w:sz w:val="24"/>
          <w:szCs w:val="24"/>
        </w:rPr>
        <w:t>Перспективное строительство</w:t>
      </w:r>
    </w:p>
    <w:p w:rsidR="001E746D" w:rsidRDefault="001E746D" w:rsidP="00AF2521">
      <w:pPr>
        <w:spacing w:line="312" w:lineRule="auto"/>
        <w:rPr>
          <w:b/>
          <w:sz w:val="24"/>
          <w:szCs w:val="24"/>
        </w:rPr>
      </w:pP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Жилая зона занимает основные части территорий станицы</w:t>
      </w:r>
      <w:r>
        <w:rPr>
          <w:sz w:val="24"/>
          <w:szCs w:val="24"/>
        </w:rPr>
        <w:t xml:space="preserve"> </w:t>
      </w:r>
      <w:r w:rsidRPr="00C954B4">
        <w:rPr>
          <w:sz w:val="24"/>
          <w:szCs w:val="24"/>
        </w:rPr>
        <w:t>Петропавловской, поселков Северный</w:t>
      </w:r>
      <w:r>
        <w:rPr>
          <w:sz w:val="24"/>
          <w:szCs w:val="24"/>
        </w:rPr>
        <w:t xml:space="preserve"> и Первомайский, представлена в </w:t>
      </w:r>
      <w:r w:rsidRPr="00C954B4">
        <w:rPr>
          <w:sz w:val="24"/>
          <w:szCs w:val="24"/>
        </w:rPr>
        <w:t>основном существующей 1 – 2-х этажной индивидуальной застройки.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В планировочном отношении стани</w:t>
      </w:r>
      <w:r>
        <w:rPr>
          <w:sz w:val="24"/>
          <w:szCs w:val="24"/>
        </w:rPr>
        <w:t xml:space="preserve">ца Петропавловская представляет </w:t>
      </w:r>
      <w:r w:rsidRPr="00C954B4">
        <w:rPr>
          <w:sz w:val="24"/>
          <w:szCs w:val="24"/>
        </w:rPr>
        <w:t>собой жилое образование, сформировавшееся на</w:t>
      </w:r>
      <w:r>
        <w:rPr>
          <w:sz w:val="24"/>
          <w:szCs w:val="24"/>
        </w:rPr>
        <w:t xml:space="preserve"> берегу реки Чамлык, которая, в </w:t>
      </w:r>
      <w:r w:rsidRPr="00C954B4">
        <w:rPr>
          <w:sz w:val="24"/>
          <w:szCs w:val="24"/>
        </w:rPr>
        <w:t>свою очередь, разделяет населенный пункт</w:t>
      </w:r>
      <w:r>
        <w:rPr>
          <w:sz w:val="24"/>
          <w:szCs w:val="24"/>
        </w:rPr>
        <w:t xml:space="preserve"> на две части: северный и южный </w:t>
      </w:r>
      <w:r w:rsidRPr="00C954B4">
        <w:rPr>
          <w:sz w:val="24"/>
          <w:szCs w:val="24"/>
        </w:rPr>
        <w:t>районы. Между районами станицы действуют</w:t>
      </w:r>
      <w:r>
        <w:rPr>
          <w:sz w:val="24"/>
          <w:szCs w:val="24"/>
        </w:rPr>
        <w:t xml:space="preserve"> транспортные связи широтного и </w:t>
      </w:r>
      <w:r w:rsidRPr="00C954B4">
        <w:rPr>
          <w:sz w:val="24"/>
          <w:szCs w:val="24"/>
        </w:rPr>
        <w:t>меридионального направлений.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Жилая зона занимает ос</w:t>
      </w:r>
      <w:r>
        <w:rPr>
          <w:sz w:val="24"/>
          <w:szCs w:val="24"/>
        </w:rPr>
        <w:t xml:space="preserve">новную часть территории станицы </w:t>
      </w:r>
      <w:r w:rsidRPr="00C954B4">
        <w:rPr>
          <w:sz w:val="24"/>
          <w:szCs w:val="24"/>
        </w:rPr>
        <w:t>Петропавловской и представлена в основно</w:t>
      </w:r>
      <w:r>
        <w:rPr>
          <w:sz w:val="24"/>
          <w:szCs w:val="24"/>
        </w:rPr>
        <w:t xml:space="preserve">м территориями существующей 1 – </w:t>
      </w:r>
      <w:r w:rsidRPr="00C954B4">
        <w:rPr>
          <w:sz w:val="24"/>
          <w:szCs w:val="24"/>
        </w:rPr>
        <w:t>2-х этажной индивидуальной застройки. Жил</w:t>
      </w:r>
      <w:r>
        <w:rPr>
          <w:sz w:val="24"/>
          <w:szCs w:val="24"/>
        </w:rPr>
        <w:t xml:space="preserve">ая зона предназначена также для </w:t>
      </w:r>
      <w:r w:rsidRPr="00C954B4">
        <w:rPr>
          <w:sz w:val="24"/>
          <w:szCs w:val="24"/>
        </w:rPr>
        <w:t>размещения проектируемой малоэт</w:t>
      </w:r>
      <w:r>
        <w:rPr>
          <w:sz w:val="24"/>
          <w:szCs w:val="24"/>
        </w:rPr>
        <w:t xml:space="preserve">ажной блокированной застройки с </w:t>
      </w:r>
      <w:r w:rsidRPr="00C954B4">
        <w:rPr>
          <w:sz w:val="24"/>
          <w:szCs w:val="24"/>
        </w:rPr>
        <w:t>приквартирными земельными участками и жилой застройки секционного типа.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В жилой зоне размещаются: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– отдельно стоящие, встроенные и пр</w:t>
      </w:r>
      <w:r>
        <w:rPr>
          <w:sz w:val="24"/>
          <w:szCs w:val="24"/>
        </w:rPr>
        <w:t xml:space="preserve">истроенные объекты социального, </w:t>
      </w:r>
      <w:r w:rsidRPr="00C954B4">
        <w:rPr>
          <w:sz w:val="24"/>
          <w:szCs w:val="24"/>
        </w:rPr>
        <w:t>культурно-бытового обслуживания насел</w:t>
      </w:r>
      <w:r>
        <w:rPr>
          <w:sz w:val="24"/>
          <w:szCs w:val="24"/>
        </w:rPr>
        <w:t xml:space="preserve">ения, культовые здания, стоянки </w:t>
      </w:r>
      <w:r w:rsidRPr="00C954B4">
        <w:rPr>
          <w:sz w:val="24"/>
          <w:szCs w:val="24"/>
        </w:rPr>
        <w:t>автомашин, гаражи индивидуаль</w:t>
      </w:r>
      <w:r>
        <w:rPr>
          <w:sz w:val="24"/>
          <w:szCs w:val="24"/>
        </w:rPr>
        <w:t xml:space="preserve">ных машин, станции технического </w:t>
      </w:r>
      <w:r w:rsidRPr="00C954B4">
        <w:rPr>
          <w:sz w:val="24"/>
          <w:szCs w:val="24"/>
        </w:rPr>
        <w:t>обслуживания,</w:t>
      </w:r>
    </w:p>
    <w:p w:rsidR="001E746D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C954B4">
        <w:rPr>
          <w:sz w:val="24"/>
          <w:szCs w:val="24"/>
        </w:rPr>
        <w:t>автозаправочные станции, производственные, к</w:t>
      </w:r>
      <w:r>
        <w:rPr>
          <w:sz w:val="24"/>
          <w:szCs w:val="24"/>
        </w:rPr>
        <w:t xml:space="preserve">оммунально-складские </w:t>
      </w:r>
      <w:r w:rsidRPr="00C954B4">
        <w:rPr>
          <w:sz w:val="24"/>
          <w:szCs w:val="24"/>
        </w:rPr>
        <w:t>объекты, для которых не требуется устано</w:t>
      </w:r>
      <w:r>
        <w:rPr>
          <w:sz w:val="24"/>
          <w:szCs w:val="24"/>
        </w:rPr>
        <w:t xml:space="preserve">вление санитарно-защитных зон и </w:t>
      </w:r>
      <w:r w:rsidRPr="00C954B4">
        <w:rPr>
          <w:sz w:val="24"/>
          <w:szCs w:val="24"/>
        </w:rPr>
        <w:t>деятельность которых не оказывает вредное воздействие на окружающую среду.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Жилая зона представлена территория</w:t>
      </w:r>
      <w:r>
        <w:rPr>
          <w:sz w:val="24"/>
          <w:szCs w:val="24"/>
        </w:rPr>
        <w:t xml:space="preserve">ми различных типов существующей </w:t>
      </w:r>
      <w:r w:rsidRPr="00C954B4">
        <w:rPr>
          <w:sz w:val="24"/>
          <w:szCs w:val="24"/>
        </w:rPr>
        <w:t xml:space="preserve">застройки и новыми территориями, </w:t>
      </w:r>
      <w:r>
        <w:rPr>
          <w:sz w:val="24"/>
          <w:szCs w:val="24"/>
        </w:rPr>
        <w:t xml:space="preserve">предназначенными для размещения </w:t>
      </w:r>
      <w:r w:rsidRPr="00C954B4">
        <w:rPr>
          <w:sz w:val="24"/>
          <w:szCs w:val="24"/>
        </w:rPr>
        <w:t>проектируемого жилого фонда.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Предусматривается поэтапно</w:t>
      </w:r>
      <w:r>
        <w:rPr>
          <w:sz w:val="24"/>
          <w:szCs w:val="24"/>
        </w:rPr>
        <w:t xml:space="preserve">е освоение территорий. Проектом </w:t>
      </w:r>
      <w:r w:rsidRPr="00C954B4">
        <w:rPr>
          <w:sz w:val="24"/>
          <w:szCs w:val="24"/>
        </w:rPr>
        <w:t>определены территории для освоения: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-первая очередь строительства (срок – д</w:t>
      </w:r>
      <w:r>
        <w:rPr>
          <w:sz w:val="24"/>
          <w:szCs w:val="24"/>
        </w:rPr>
        <w:t xml:space="preserve">о 2019 г.г.) – уплотнение жилой </w:t>
      </w:r>
      <w:r w:rsidRPr="00C954B4">
        <w:rPr>
          <w:sz w:val="24"/>
          <w:szCs w:val="24"/>
        </w:rPr>
        <w:t>застройки в кварталах № 1, 2, 21, 33, 64, 92, 100, 112 и 131;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-на расчетный срок – 2019-2029 г. г –</w:t>
      </w:r>
      <w:r>
        <w:rPr>
          <w:sz w:val="24"/>
          <w:szCs w:val="24"/>
        </w:rPr>
        <w:t xml:space="preserve"> в центральной части станицы на </w:t>
      </w:r>
      <w:r w:rsidRPr="00C954B4">
        <w:rPr>
          <w:sz w:val="24"/>
          <w:szCs w:val="24"/>
        </w:rPr>
        <w:t>соединении ул. Пролетарской и ул.Войкова, а также р</w:t>
      </w:r>
      <w:r>
        <w:rPr>
          <w:sz w:val="24"/>
          <w:szCs w:val="24"/>
        </w:rPr>
        <w:t xml:space="preserve">еконструкция и </w:t>
      </w:r>
      <w:r w:rsidRPr="00C954B4">
        <w:rPr>
          <w:sz w:val="24"/>
          <w:szCs w:val="24"/>
        </w:rPr>
        <w:t>реконструкция существующих кварталов 44, 83, 84,85,86,111 и 134;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-резервные территории, т.е. те</w:t>
      </w:r>
      <w:r>
        <w:rPr>
          <w:sz w:val="24"/>
          <w:szCs w:val="24"/>
        </w:rPr>
        <w:t xml:space="preserve">рритории возможного развития за </w:t>
      </w:r>
      <w:r w:rsidRPr="00C954B4">
        <w:rPr>
          <w:sz w:val="24"/>
          <w:szCs w:val="24"/>
        </w:rPr>
        <w:t>расчетным сроком - до 2039г. в существующи</w:t>
      </w:r>
      <w:r>
        <w:rPr>
          <w:sz w:val="24"/>
          <w:szCs w:val="24"/>
        </w:rPr>
        <w:t xml:space="preserve">х границах населенного пункта в </w:t>
      </w:r>
      <w:r w:rsidRPr="00C954B4">
        <w:rPr>
          <w:sz w:val="24"/>
          <w:szCs w:val="24"/>
        </w:rPr>
        <w:t>северо-западном и юго-восточном направлениях.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lastRenderedPageBreak/>
        <w:t>Строительное зонирование предоставля</w:t>
      </w:r>
      <w:r>
        <w:rPr>
          <w:sz w:val="24"/>
          <w:szCs w:val="24"/>
        </w:rPr>
        <w:t xml:space="preserve">ет свободу в выборе этажности и </w:t>
      </w:r>
      <w:r w:rsidRPr="00C954B4">
        <w:rPr>
          <w:sz w:val="24"/>
          <w:szCs w:val="24"/>
        </w:rPr>
        <w:t>типологии жилых зданий. Регламентируетс</w:t>
      </w:r>
      <w:r>
        <w:rPr>
          <w:sz w:val="24"/>
          <w:szCs w:val="24"/>
        </w:rPr>
        <w:t xml:space="preserve">я только плотность застройки, в </w:t>
      </w:r>
      <w:r w:rsidRPr="00C954B4">
        <w:rPr>
          <w:sz w:val="24"/>
          <w:szCs w:val="24"/>
        </w:rPr>
        <w:t>соответствии со СП 42.13330.2011 «С</w:t>
      </w:r>
      <w:r>
        <w:rPr>
          <w:sz w:val="24"/>
          <w:szCs w:val="24"/>
        </w:rPr>
        <w:t xml:space="preserve">вод правил. Градостроительство. </w:t>
      </w:r>
      <w:r w:rsidRPr="00C954B4">
        <w:rPr>
          <w:sz w:val="24"/>
          <w:szCs w:val="24"/>
        </w:rPr>
        <w:t xml:space="preserve">Планировка и застройка городских и сельских </w:t>
      </w:r>
      <w:r>
        <w:rPr>
          <w:sz w:val="24"/>
          <w:szCs w:val="24"/>
        </w:rPr>
        <w:t xml:space="preserve">поселений. Актуализированная </w:t>
      </w:r>
      <w:r w:rsidRPr="00C954B4">
        <w:rPr>
          <w:sz w:val="24"/>
          <w:szCs w:val="24"/>
        </w:rPr>
        <w:t>редакция СНиП 2.07.01-89*»</w:t>
      </w:r>
      <w:r>
        <w:rPr>
          <w:sz w:val="24"/>
          <w:szCs w:val="24"/>
        </w:rPr>
        <w:t>.</w:t>
      </w:r>
    </w:p>
    <w:p w:rsidR="001E746D" w:rsidRPr="00C954B4" w:rsidRDefault="001E746D" w:rsidP="00C954B4">
      <w:pPr>
        <w:spacing w:line="312" w:lineRule="auto"/>
        <w:ind w:firstLine="709"/>
        <w:rPr>
          <w:sz w:val="24"/>
          <w:szCs w:val="24"/>
        </w:rPr>
      </w:pPr>
      <w:r w:rsidRPr="00C954B4">
        <w:rPr>
          <w:sz w:val="24"/>
          <w:szCs w:val="24"/>
        </w:rPr>
        <w:t>В связи с тем, что размещение новой за</w:t>
      </w:r>
      <w:r>
        <w:rPr>
          <w:sz w:val="24"/>
          <w:szCs w:val="24"/>
        </w:rPr>
        <w:t xml:space="preserve">стройки планируется частично на </w:t>
      </w:r>
      <w:r w:rsidRPr="00C954B4">
        <w:rPr>
          <w:sz w:val="24"/>
          <w:szCs w:val="24"/>
        </w:rPr>
        <w:t>землях сельскохозяйственного использования</w:t>
      </w:r>
      <w:r>
        <w:rPr>
          <w:sz w:val="24"/>
          <w:szCs w:val="24"/>
        </w:rPr>
        <w:t xml:space="preserve"> в границах населённого пункта, </w:t>
      </w:r>
      <w:r w:rsidRPr="00C954B4">
        <w:rPr>
          <w:sz w:val="24"/>
          <w:szCs w:val="24"/>
        </w:rPr>
        <w:t>предусматривается поэтапное изменение вида</w:t>
      </w:r>
      <w:r>
        <w:rPr>
          <w:sz w:val="24"/>
          <w:szCs w:val="24"/>
        </w:rPr>
        <w:t xml:space="preserve"> землепользования в </w:t>
      </w:r>
      <w:r w:rsidRPr="00C954B4">
        <w:rPr>
          <w:sz w:val="24"/>
          <w:szCs w:val="24"/>
        </w:rPr>
        <w:t>установленном законом поряд</w:t>
      </w:r>
      <w:r>
        <w:rPr>
          <w:sz w:val="24"/>
          <w:szCs w:val="24"/>
        </w:rPr>
        <w:t xml:space="preserve">ке в соответствии с действующим </w:t>
      </w:r>
      <w:r w:rsidRPr="00C954B4">
        <w:rPr>
          <w:sz w:val="24"/>
          <w:szCs w:val="24"/>
        </w:rPr>
        <w:t>законодательством.</w:t>
      </w:r>
    </w:p>
    <w:p w:rsidR="001E746D" w:rsidRDefault="001E746D" w:rsidP="00C42DA1">
      <w:pPr>
        <w:spacing w:line="312" w:lineRule="auto"/>
        <w:ind w:firstLine="709"/>
        <w:rPr>
          <w:sz w:val="24"/>
          <w:szCs w:val="24"/>
          <w:highlight w:val="yellow"/>
        </w:rPr>
      </w:pPr>
    </w:p>
    <w:p w:rsidR="001E746D" w:rsidRPr="00B5460C" w:rsidRDefault="001E746D" w:rsidP="00B5460C">
      <w:pPr>
        <w:spacing w:line="312" w:lineRule="auto"/>
        <w:rPr>
          <w:b/>
          <w:sz w:val="24"/>
          <w:szCs w:val="24"/>
          <w:lang w:eastAsia="ar-SA"/>
        </w:rPr>
      </w:pPr>
      <w:r w:rsidRPr="00B5460C">
        <w:rPr>
          <w:b/>
          <w:sz w:val="24"/>
          <w:szCs w:val="24"/>
          <w:lang w:eastAsia="ar-SA"/>
        </w:rPr>
        <w:t>Перспективные территориальные потребности</w:t>
      </w:r>
    </w:p>
    <w:p w:rsidR="001E746D" w:rsidRDefault="001E746D" w:rsidP="0010111F">
      <w:pPr>
        <w:spacing w:line="312" w:lineRule="auto"/>
        <w:ind w:firstLine="709"/>
        <w:rPr>
          <w:sz w:val="24"/>
          <w:szCs w:val="24"/>
          <w:lang w:eastAsia="ar-SA"/>
        </w:rPr>
      </w:pP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Генеральный план предусматривает дальнейшее развитие существующей территориально-планировочной структуры в увязке со вновь осваиваемыми территориями, комплексное решение экологических и градостроительных задач, развитие системы внешнего транспорта.</w:t>
      </w:r>
    </w:p>
    <w:p w:rsidR="001E746D" w:rsidRPr="00C9486C" w:rsidRDefault="001E746D" w:rsidP="00C9486C">
      <w:pPr>
        <w:spacing w:line="312" w:lineRule="auto"/>
        <w:ind w:right="-2" w:firstLine="567"/>
        <w:rPr>
          <w:sz w:val="24"/>
          <w:szCs w:val="24"/>
        </w:rPr>
      </w:pPr>
      <w:r w:rsidRPr="00C9486C">
        <w:rPr>
          <w:sz w:val="24"/>
          <w:szCs w:val="24"/>
        </w:rPr>
        <w:t>Основными градостроительными мероприятиями при проектировании являются:</w:t>
      </w:r>
    </w:p>
    <w:p w:rsidR="001E746D" w:rsidRPr="00C9486C" w:rsidRDefault="001E746D" w:rsidP="00C9486C">
      <w:pPr>
        <w:spacing w:line="312" w:lineRule="auto"/>
        <w:ind w:right="-2" w:firstLine="567"/>
        <w:rPr>
          <w:sz w:val="24"/>
          <w:szCs w:val="24"/>
        </w:rPr>
      </w:pPr>
      <w:r w:rsidRPr="00C9486C">
        <w:rPr>
          <w:sz w:val="24"/>
          <w:szCs w:val="24"/>
        </w:rPr>
        <w:t>- совершенствование функционального зонирования;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 завершение формирования многофункционального общественного центра и создание системы общественных центров на проектируемых территориях;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 xml:space="preserve">- достройка существующих кварталов и их благоустройство; 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 новое строительство;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 проектирование многофункциональной системы зеленых насаждений станицы, включая создание зеленой зоны отдыха на берегах рек;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 совершенствование транспортной инфраструктуры;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 резервирование территорий с учетом долгосрочных перспектив развития как населенного пункта.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 xml:space="preserve">Совершенствование функционального зонирования предполагает упорядочение  размещения объектов различного функционального назначения  и, в частности, вынос, по мере амортизации, из жилой и водоохраной зон производственных предприятий, санитарная классификация которых требует соблюдения определенных СаНПиН 2.2.1/2.1.1.1200-03 размеров санитарно-защитных зон. 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Завершение формирования общественного центра заключается в развитии существующих объектов обслуживания, их реконструкции и модернизации, строительстве крытого рынка, а также благоустройстве территории центра, включая парк с памятниками и обелисками.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 xml:space="preserve">Проектом предусматривается создание системы общественных центров на проектируемых территориях. 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Территориально-планировочная организация станицы в проектных границах предусматривает деление её территории на районы первоочередного освоения, расчетного срока строительства и резервной (за расчетный срок):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lastRenderedPageBreak/>
        <w:t>– в проектируемых районах формируются общественные центры, расположенные на магистральных улицах. Структура общественных центров дополняется системным размещением отдельно стоящих и встроенно-пристроенных общественных зданий (подцентров);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 в общественном центре проектируемого центрального района предусмотрена разветвленная система обслуживания, в связи с его удаленностью от исторического центра станицы, при этом в его состав вошли проектируемые объекты: бизнес-центр, развлекательно-досуговый центр со зрительным залом, торгово-бытовой комплекс с КБО, молодежный физкультурно-оздоровительный центр со спортивной школой и стадионом, детский сад, магазины и аптека;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 создание юго-восточного общественного подцентра обслуживания –строительство зданий и сооружений: телеграфа, отделения связи, общеобразовательной школы, детского дошкольного учреждения, внешкольного учреждения, магазина-кафе, аптеки;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 формирование на расчетный срок в центральной части станицы системы подцентров обслуживания, как на существующей реконструируемой территории, так и на проектируемой территории;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 xml:space="preserve">- резервирование за расчетный срок территорий для развития станицы в юго-восточном и северо-западном направлениях; </w:t>
      </w:r>
    </w:p>
    <w:p w:rsidR="001E746D" w:rsidRPr="00C9486C" w:rsidRDefault="001E746D" w:rsidP="00C9486C">
      <w:pPr>
        <w:shd w:val="clear" w:color="auto" w:fill="FFFFFF"/>
        <w:tabs>
          <w:tab w:val="left" w:pos="2410"/>
        </w:tabs>
        <w:spacing w:line="312" w:lineRule="auto"/>
        <w:ind w:right="23" w:firstLine="567"/>
        <w:rPr>
          <w:spacing w:val="-1"/>
          <w:sz w:val="24"/>
          <w:szCs w:val="24"/>
        </w:rPr>
      </w:pPr>
      <w:r w:rsidRPr="00C9486C">
        <w:rPr>
          <w:spacing w:val="-1"/>
          <w:sz w:val="24"/>
          <w:szCs w:val="24"/>
        </w:rPr>
        <w:t>-</w:t>
      </w:r>
      <w:r w:rsidRPr="00C9486C">
        <w:rPr>
          <w:spacing w:val="-1"/>
          <w:sz w:val="24"/>
          <w:szCs w:val="24"/>
          <w:lang w:val="en-US"/>
        </w:rPr>
        <w:t> </w:t>
      </w:r>
      <w:r w:rsidRPr="00C9486C">
        <w:rPr>
          <w:spacing w:val="-1"/>
          <w:sz w:val="24"/>
          <w:szCs w:val="24"/>
        </w:rPr>
        <w:t xml:space="preserve">формирование на резервной территории в юго-восточном районе многофункционального общественного центра, а также системы подцентров обслуживания в увязке с центральным общественным центром и зоной отдыха; </w:t>
      </w:r>
    </w:p>
    <w:p w:rsidR="001E746D" w:rsidRPr="00C9486C" w:rsidRDefault="001E746D" w:rsidP="00C9486C">
      <w:pPr>
        <w:tabs>
          <w:tab w:val="left" w:pos="9921"/>
        </w:tabs>
        <w:spacing w:line="312" w:lineRule="auto"/>
        <w:ind w:firstLine="567"/>
        <w:rPr>
          <w:sz w:val="24"/>
          <w:szCs w:val="24"/>
        </w:rPr>
      </w:pPr>
      <w:r w:rsidRPr="00C9486C">
        <w:rPr>
          <w:sz w:val="24"/>
          <w:szCs w:val="24"/>
        </w:rPr>
        <w:t>Проектный баланс территории Петропавловского сельского поселения представлен в таблице </w:t>
      </w:r>
      <w:r>
        <w:rPr>
          <w:sz w:val="24"/>
          <w:szCs w:val="24"/>
        </w:rPr>
        <w:t>2.3</w:t>
      </w:r>
      <w:r w:rsidRPr="00C9486C">
        <w:rPr>
          <w:sz w:val="24"/>
          <w:szCs w:val="24"/>
        </w:rPr>
        <w:t>.</w:t>
      </w:r>
    </w:p>
    <w:p w:rsidR="001E746D" w:rsidRDefault="001E746D" w:rsidP="00692A1F">
      <w:pPr>
        <w:spacing w:line="276" w:lineRule="auto"/>
        <w:ind w:right="284" w:firstLine="567"/>
        <w:rPr>
          <w:sz w:val="24"/>
          <w:szCs w:val="24"/>
        </w:rPr>
      </w:pPr>
    </w:p>
    <w:p w:rsidR="001E746D" w:rsidRPr="00C9486C" w:rsidRDefault="001E746D" w:rsidP="00692A1F">
      <w:pPr>
        <w:spacing w:line="276" w:lineRule="auto"/>
        <w:ind w:right="284" w:firstLine="567"/>
        <w:rPr>
          <w:sz w:val="24"/>
          <w:szCs w:val="24"/>
        </w:rPr>
      </w:pPr>
      <w:r>
        <w:rPr>
          <w:sz w:val="24"/>
          <w:szCs w:val="24"/>
        </w:rPr>
        <w:t>Таблица 2.3</w:t>
      </w:r>
    </w:p>
    <w:p w:rsidR="001E746D" w:rsidRPr="00C9486C" w:rsidRDefault="001E746D" w:rsidP="00692A1F">
      <w:pPr>
        <w:spacing w:line="276" w:lineRule="auto"/>
        <w:ind w:right="284" w:firstLine="567"/>
        <w:jc w:val="center"/>
        <w:rPr>
          <w:sz w:val="24"/>
          <w:szCs w:val="24"/>
        </w:rPr>
      </w:pPr>
      <w:r w:rsidRPr="00C9486C">
        <w:rPr>
          <w:sz w:val="24"/>
          <w:szCs w:val="24"/>
        </w:rPr>
        <w:t>Проектный баланс территории Петропавловского сельского поселения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4654"/>
        <w:gridCol w:w="1105"/>
        <w:gridCol w:w="1578"/>
        <w:gridCol w:w="1497"/>
      </w:tblGrid>
      <w:tr w:rsidR="001E746D" w:rsidRPr="00C9486C" w:rsidTr="00FD6C8C">
        <w:trPr>
          <w:cantSplit/>
          <w:trHeight w:val="20"/>
        </w:trPr>
        <w:tc>
          <w:tcPr>
            <w:tcW w:w="310" w:type="pct"/>
            <w:vAlign w:val="bottom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555" w:type="pct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  <w:lang w:eastAsia="ar-SA"/>
              </w:rPr>
              <w:t>Единица изм.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  <w:lang w:eastAsia="ar-SA"/>
              </w:rPr>
              <w:t>Современное состояние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  <w:lang w:eastAsia="ar-SA"/>
              </w:rPr>
              <w:t>Расчетный срок до 2029 г.</w:t>
            </w:r>
          </w:p>
        </w:tc>
      </w:tr>
      <w:tr w:rsidR="001E746D" w:rsidRPr="00C9486C" w:rsidTr="0084069D">
        <w:trPr>
          <w:cantSplit/>
          <w:trHeight w:val="20"/>
        </w:trPr>
        <w:tc>
          <w:tcPr>
            <w:tcW w:w="5000" w:type="pct"/>
            <w:gridSpan w:val="5"/>
            <w:vAlign w:val="bottom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</w:rPr>
              <w:t>ст. Петропавловская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Общая площадь земель населенного пункта в установленных границах всего:</w:t>
            </w:r>
          </w:p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2126,024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2126,024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Существующая застройка индивидуальными жилыми домами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1024,675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1218,895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Проектируемые индивидуальные жилые дома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46,087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1.3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Резервная территория для развития жилой застройки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148,133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Прогноз жилой застройки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1.5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общественно-деловых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50,027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50,027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1.6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производственных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87,925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120,315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1.7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инженерной и транспортной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инфраструктур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1,291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6,695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1.8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рекреационных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54,943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44,223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1.9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101,296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101,296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1.10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специального назначения (внешняя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зона)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7,705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15,969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режимных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73,846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37,217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общей площади земель населенного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пункта территории общего пользования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них: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зеленые насаждения общего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62,883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62,883</w:t>
            </w:r>
          </w:p>
        </w:tc>
      </w:tr>
      <w:tr w:rsidR="001E746D" w:rsidRPr="00C9486C" w:rsidTr="00FD6C8C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улицы, дороги, проезды, площади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468,504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477,12</w:t>
            </w:r>
          </w:p>
        </w:tc>
      </w:tr>
      <w:tr w:rsidR="001E746D" w:rsidRPr="00C9486C" w:rsidTr="0084069D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№ п/п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Показатели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Единица изм.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Современное состояние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Расчетный срок до 2029 г.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5000" w:type="pct"/>
            <w:gridSpan w:val="5"/>
            <w:vAlign w:val="bottom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</w:rPr>
              <w:t>п. Северный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Общая площадь земель населенного пункта в установленных границах всего:</w:t>
            </w:r>
          </w:p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449,076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449,076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Существующая застройка индивидуальными жилыми домами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103,444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118,649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Проектируемые индивидуальные жилые дома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9,162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1.3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Резервная территория для развития жилой застройки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6,043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1.4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общественно-деловых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5,627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6,867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1.5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производственных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1,807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1,807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1.6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инженерной и транспортной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инфраструктур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1.7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рекреационных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1.8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295,835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295,835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1.9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специального назначения (внешняя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зона)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0,982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1.10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режимных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27,284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27,284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общей площади земель населенного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пункта территории общего пользования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них: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15,079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16,616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зеленые насаждения общего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5,159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6,416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улицы, дороги, проезды, площади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9,920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10,2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5000" w:type="pct"/>
            <w:gridSpan w:val="5"/>
            <w:vAlign w:val="bottom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C9486C">
              <w:rPr>
                <w:sz w:val="24"/>
                <w:szCs w:val="24"/>
              </w:rPr>
              <w:t>пос. Первомайский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Общая площадь земель населенного пункта в установленных границах всего:</w:t>
            </w:r>
          </w:p>
          <w:p w:rsidR="001E746D" w:rsidRPr="00C9486C" w:rsidRDefault="001E746D" w:rsidP="00C9486C">
            <w:pPr>
              <w:spacing w:line="276" w:lineRule="auto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342,905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C9486C">
              <w:rPr>
                <w:b/>
                <w:bCs/>
                <w:sz w:val="24"/>
                <w:szCs w:val="24"/>
              </w:rPr>
              <w:t>342,905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Существующая застройка индивидуальными жилыми домами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34,932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34,932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Проектируемые индивидуальные жилые дома с приусадебными земельными участками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6,911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1.3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Резервная территория для развития жилой застройки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8,659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1.4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общественно-деловых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3,184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7,407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1.5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производственных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13,424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13,424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1.6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резервная территория производственной зоны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87,770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1.7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инженерной и транспортной инфраструктур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1.8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рекреационных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1.9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сельскохозяйственного использования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272,755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185,45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1.10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зон специального назначения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режимных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1.12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иных зон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-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общей площади земель населенного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пункта территории общего пользования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Из них: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8,041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9486C">
              <w:rPr>
                <w:b/>
                <w:sz w:val="24"/>
                <w:szCs w:val="24"/>
              </w:rPr>
              <w:t>22,715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2.1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зеленые насаждения общего</w:t>
            </w:r>
          </w:p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пользования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-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8,659</w:t>
            </w:r>
          </w:p>
        </w:tc>
      </w:tr>
      <w:tr w:rsidR="001E746D" w:rsidRPr="00C9486C" w:rsidTr="00100945">
        <w:trPr>
          <w:cantSplit/>
          <w:trHeight w:val="20"/>
        </w:trPr>
        <w:tc>
          <w:tcPr>
            <w:tcW w:w="310" w:type="pct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2.2</w:t>
            </w:r>
          </w:p>
        </w:tc>
        <w:tc>
          <w:tcPr>
            <w:tcW w:w="2493" w:type="pct"/>
            <w:vAlign w:val="center"/>
          </w:tcPr>
          <w:p w:rsidR="001E746D" w:rsidRPr="00C9486C" w:rsidRDefault="001E746D" w:rsidP="00C9486C">
            <w:pPr>
              <w:spacing w:line="276" w:lineRule="auto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улицы, дороги, проезды, площади</w:t>
            </w:r>
          </w:p>
        </w:tc>
        <w:tc>
          <w:tcPr>
            <w:tcW w:w="555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га</w:t>
            </w:r>
          </w:p>
        </w:tc>
        <w:tc>
          <w:tcPr>
            <w:tcW w:w="81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8,041</w:t>
            </w:r>
          </w:p>
        </w:tc>
        <w:tc>
          <w:tcPr>
            <w:tcW w:w="826" w:type="pct"/>
            <w:vAlign w:val="center"/>
          </w:tcPr>
          <w:p w:rsidR="001E746D" w:rsidRPr="00C9486C" w:rsidRDefault="001E746D" w:rsidP="00C948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9486C">
              <w:rPr>
                <w:sz w:val="24"/>
                <w:szCs w:val="24"/>
              </w:rPr>
              <w:t>14,056</w:t>
            </w:r>
          </w:p>
        </w:tc>
      </w:tr>
    </w:tbl>
    <w:p w:rsidR="001E746D" w:rsidRDefault="001E746D" w:rsidP="00692A1F">
      <w:pPr>
        <w:spacing w:after="120"/>
        <w:ind w:right="284" w:firstLine="567"/>
        <w:rPr>
          <w:szCs w:val="24"/>
        </w:rPr>
      </w:pPr>
    </w:p>
    <w:p w:rsidR="001E746D" w:rsidRDefault="001E746D" w:rsidP="00AF2521">
      <w:pPr>
        <w:spacing w:line="312" w:lineRule="auto"/>
        <w:rPr>
          <w:b/>
          <w:spacing w:val="-4"/>
          <w:sz w:val="24"/>
          <w:szCs w:val="24"/>
        </w:rPr>
      </w:pPr>
      <w:r w:rsidRPr="00AF2521">
        <w:rPr>
          <w:b/>
          <w:spacing w:val="-4"/>
          <w:sz w:val="24"/>
          <w:szCs w:val="24"/>
        </w:rPr>
        <w:t>Направления экономического развития</w:t>
      </w:r>
    </w:p>
    <w:p w:rsidR="001E746D" w:rsidRDefault="001E746D" w:rsidP="00AF2521">
      <w:pPr>
        <w:spacing w:line="312" w:lineRule="auto"/>
        <w:rPr>
          <w:b/>
          <w:spacing w:val="-4"/>
          <w:sz w:val="24"/>
          <w:szCs w:val="24"/>
        </w:rPr>
      </w:pP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</w:rPr>
        <w:t>Петропавловском сельском поселении муниципального</w:t>
      </w:r>
      <w:r w:rsidRPr="0018581B">
        <w:rPr>
          <w:rFonts w:cs="Arial"/>
          <w:sz w:val="24"/>
          <w:szCs w:val="24"/>
        </w:rPr>
        <w:t xml:space="preserve"> образовании Курганинский район реализуется ряд инвестиционных проектов во всех отраслях экономики, в том числе и социальной направленности – это строительство газопроводов, реконструкция зданий, сооружений, строительство новых объектов социальной сферы.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 xml:space="preserve">Проектным решением генерального плана предлагается комплекс мероприятий по </w:t>
      </w:r>
      <w:r w:rsidRPr="0018581B">
        <w:rPr>
          <w:rFonts w:cs="Arial"/>
          <w:sz w:val="24"/>
          <w:szCs w:val="24"/>
        </w:rPr>
        <w:lastRenderedPageBreak/>
        <w:t>привлечению инвестиций, который на перспективу позволит значительно увеличить бюджет населенного пункта и муниципального образования в целом. Такие мероприятия предусмотрены как на расчётный срок, так и на далекую перспективу (за расчётным сроком). К ним относятся: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>1. Развитие структуры автомобильного придорожного сервиса: станции технического обслуживания, автозаправочных станций, автостоянок, магазинов автозапчастей, придорожных рынков.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 xml:space="preserve">2. Расширение промышленно-производственной базы, а именно: 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>- строительство производственных предприятий сельскохозяйственной, перерабатывающей, строительной, транспортной, производства строительных материалов и других отраслей в проектируемой производственной зоне;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>- размещение объектов предпринимательской деятельности, малых производственных предприятий 5 класса; оно планируется как на проектируемых производственных территориях,  так и на участках не действующих предприятий.</w:t>
      </w:r>
    </w:p>
    <w:p w:rsidR="001E746D" w:rsidRPr="0018581B" w:rsidRDefault="001E746D" w:rsidP="00501AF4">
      <w:pPr>
        <w:tabs>
          <w:tab w:val="num" w:pos="-5103"/>
        </w:tabs>
        <w:spacing w:line="312" w:lineRule="auto"/>
        <w:ind w:firstLine="567"/>
        <w:rPr>
          <w:rFonts w:cs="Arial"/>
          <w:sz w:val="24"/>
          <w:szCs w:val="24"/>
        </w:rPr>
      </w:pPr>
      <w:r w:rsidRPr="0018581B">
        <w:rPr>
          <w:rFonts w:cs="Arial"/>
          <w:sz w:val="24"/>
          <w:szCs w:val="24"/>
        </w:rPr>
        <w:t>Выгодное местоположение большинства инвестиционных площадок по отношению к жилым массивам и внешним автодорогам обеспечит круглогодичную востребованность проектируемых объектов.</w:t>
      </w:r>
    </w:p>
    <w:p w:rsidR="001E746D" w:rsidRDefault="001E746D" w:rsidP="006B1175">
      <w:pPr>
        <w:spacing w:line="312" w:lineRule="auto"/>
        <w:jc w:val="left"/>
        <w:rPr>
          <w:b/>
          <w:sz w:val="24"/>
          <w:szCs w:val="24"/>
        </w:rPr>
      </w:pPr>
    </w:p>
    <w:p w:rsidR="001E746D" w:rsidRDefault="001E746D" w:rsidP="006B1175">
      <w:pPr>
        <w:spacing w:line="312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Развитие </w:t>
      </w:r>
      <w:r w:rsidRPr="00045FD4">
        <w:rPr>
          <w:b/>
          <w:sz w:val="24"/>
          <w:szCs w:val="24"/>
        </w:rPr>
        <w:t>транспортной инфраструктуры</w:t>
      </w:r>
    </w:p>
    <w:p w:rsidR="001E746D" w:rsidRDefault="001E746D" w:rsidP="006B1175">
      <w:pPr>
        <w:spacing w:line="312" w:lineRule="auto"/>
        <w:jc w:val="left"/>
        <w:rPr>
          <w:b/>
          <w:sz w:val="24"/>
          <w:szCs w:val="24"/>
        </w:rPr>
      </w:pPr>
    </w:p>
    <w:p w:rsidR="001E746D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Автомобильный транспорт – важнейшая составная часть инфраструктуры</w:t>
      </w:r>
      <w:r>
        <w:rPr>
          <w:sz w:val="24"/>
          <w:szCs w:val="24"/>
          <w:lang w:eastAsia="en-US"/>
        </w:rPr>
        <w:t xml:space="preserve"> Петропавловского сельского</w:t>
      </w:r>
      <w:r w:rsidRPr="00DB2F57">
        <w:rPr>
          <w:sz w:val="24"/>
          <w:szCs w:val="24"/>
          <w:lang w:eastAsia="en-US"/>
        </w:rPr>
        <w:t xml:space="preserve"> поселения, удовлетворяющая потребностям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В рассматриваемом периоде планируется увеличение уровня автомобилизации поселения с дальнейшим нарастанием количества транзитного транспорта проходящего по территории </w:t>
      </w:r>
      <w:r>
        <w:rPr>
          <w:sz w:val="24"/>
          <w:szCs w:val="24"/>
          <w:lang w:eastAsia="en-US"/>
        </w:rPr>
        <w:t>Петропавловского сельского</w:t>
      </w:r>
      <w:r w:rsidRPr="00DB2F57">
        <w:rPr>
          <w:sz w:val="24"/>
          <w:szCs w:val="24"/>
          <w:lang w:eastAsia="en-US"/>
        </w:rPr>
        <w:t xml:space="preserve"> поселения.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Проектирование нового строительства и реконструкции объектов транспортной инфраструктуры должно сопровождаться экологическим обоснованием,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требованиями.</w:t>
      </w:r>
    </w:p>
    <w:p w:rsidR="001E746D" w:rsidRPr="002477FB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Генеральным планом предлагается с</w:t>
      </w:r>
      <w:r>
        <w:rPr>
          <w:sz w:val="24"/>
          <w:szCs w:val="24"/>
          <w:lang w:eastAsia="en-US"/>
        </w:rPr>
        <w:t xml:space="preserve">троительство объездного участка </w:t>
      </w:r>
      <w:r w:rsidRPr="002477FB">
        <w:rPr>
          <w:sz w:val="24"/>
          <w:szCs w:val="24"/>
          <w:lang w:eastAsia="en-US"/>
        </w:rPr>
        <w:t>автодороги Усть-Лабинск-Лабинск-Упо</w:t>
      </w:r>
      <w:r>
        <w:rPr>
          <w:sz w:val="24"/>
          <w:szCs w:val="24"/>
          <w:lang w:eastAsia="en-US"/>
        </w:rPr>
        <w:t xml:space="preserve">рная, к югу от станицы, который </w:t>
      </w:r>
      <w:r w:rsidRPr="002477FB">
        <w:rPr>
          <w:sz w:val="24"/>
          <w:szCs w:val="24"/>
          <w:lang w:eastAsia="en-US"/>
        </w:rPr>
        <w:t>позволит организовать транзитное движени</w:t>
      </w:r>
      <w:r>
        <w:rPr>
          <w:sz w:val="24"/>
          <w:szCs w:val="24"/>
          <w:lang w:eastAsia="en-US"/>
        </w:rPr>
        <w:t xml:space="preserve">е по внешней дороге и разгрузит </w:t>
      </w:r>
      <w:r w:rsidRPr="002477FB">
        <w:rPr>
          <w:sz w:val="24"/>
          <w:szCs w:val="24"/>
          <w:lang w:eastAsia="en-US"/>
        </w:rPr>
        <w:t>улицы Мира и Ленина, позволит увеличить</w:t>
      </w:r>
      <w:r>
        <w:rPr>
          <w:sz w:val="24"/>
          <w:szCs w:val="24"/>
          <w:lang w:eastAsia="en-US"/>
        </w:rPr>
        <w:t xml:space="preserve"> пропускную способность к южной </w:t>
      </w:r>
      <w:r w:rsidRPr="002477FB">
        <w:rPr>
          <w:sz w:val="24"/>
          <w:szCs w:val="24"/>
          <w:lang w:eastAsia="en-US"/>
        </w:rPr>
        <w:t>промышленной зоне.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Развязки с существующими автомобиль</w:t>
      </w:r>
      <w:r>
        <w:rPr>
          <w:sz w:val="24"/>
          <w:szCs w:val="24"/>
          <w:lang w:eastAsia="en-US"/>
        </w:rPr>
        <w:t xml:space="preserve">ными дорогами запроектированы в </w:t>
      </w:r>
      <w:r w:rsidRPr="002477FB">
        <w:rPr>
          <w:sz w:val="24"/>
          <w:szCs w:val="24"/>
          <w:lang w:eastAsia="en-US"/>
        </w:rPr>
        <w:t>одном уровне.</w:t>
      </w:r>
    </w:p>
    <w:p w:rsidR="001E746D" w:rsidRPr="00705AD3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lastRenderedPageBreak/>
        <w:t>Планировочные и технические решения при проектировании улиц и дорог, пересечений и транспортных узлов должны обеспечивать безопасность движения транспортных средств и пешеходов, в том числе удобные и безопасные пути движения инвалидов, пользующихся колясками.</w:t>
      </w:r>
    </w:p>
    <w:p w:rsidR="001E746D" w:rsidRPr="002477FB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Конструкция дорожного покрытия должна обеспечивать установленную скорость движения транспорта в соответствии с категорией дороги.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Проектируется автостанция в северной</w:t>
      </w:r>
      <w:r>
        <w:rPr>
          <w:sz w:val="24"/>
          <w:szCs w:val="24"/>
          <w:lang w:eastAsia="en-US"/>
        </w:rPr>
        <w:t xml:space="preserve"> части станицы вдоль автодороги </w:t>
      </w:r>
      <w:r w:rsidRPr="002477FB">
        <w:rPr>
          <w:sz w:val="24"/>
          <w:szCs w:val="24"/>
          <w:lang w:eastAsia="en-US"/>
        </w:rPr>
        <w:t>Усть-Лабинск-Лабинск-Упорная.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 xml:space="preserve">Реконструкция существующих </w:t>
      </w:r>
      <w:r>
        <w:rPr>
          <w:sz w:val="24"/>
          <w:szCs w:val="24"/>
          <w:lang w:eastAsia="en-US"/>
        </w:rPr>
        <w:t xml:space="preserve">дорог и улиц предусматривает их </w:t>
      </w:r>
      <w:r w:rsidRPr="002477FB">
        <w:rPr>
          <w:sz w:val="24"/>
          <w:szCs w:val="24"/>
          <w:lang w:eastAsia="en-US"/>
        </w:rPr>
        <w:t>благоустройство с усовершенствованием покр</w:t>
      </w:r>
      <w:r>
        <w:rPr>
          <w:sz w:val="24"/>
          <w:szCs w:val="24"/>
          <w:lang w:eastAsia="en-US"/>
        </w:rPr>
        <w:t xml:space="preserve">ытия, локальные мероприятия при </w:t>
      </w:r>
      <w:r w:rsidRPr="002477FB">
        <w:rPr>
          <w:sz w:val="24"/>
          <w:szCs w:val="24"/>
          <w:lang w:eastAsia="en-US"/>
        </w:rPr>
        <w:t>устройстве транспортных развязок в одном и двух уровнях.</w:t>
      </w:r>
    </w:p>
    <w:p w:rsidR="001E746D" w:rsidRPr="00705AD3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Пропускную способность сети улиц, дорог и транспортных пересечений, число мест хранения автомобилей следует определять исходя из уровня автомобилизации</w:t>
      </w:r>
      <w:r>
        <w:rPr>
          <w:sz w:val="24"/>
          <w:szCs w:val="24"/>
          <w:lang w:eastAsia="en-US"/>
        </w:rPr>
        <w:t xml:space="preserve"> (по данным МНГП Петропавловского сельского поселения Курганинского района)</w:t>
      </w:r>
      <w:r w:rsidRPr="00705AD3">
        <w:rPr>
          <w:sz w:val="24"/>
          <w:szCs w:val="24"/>
          <w:lang w:eastAsia="en-US"/>
        </w:rPr>
        <w:t>:</w:t>
      </w:r>
    </w:p>
    <w:p w:rsidR="001E746D" w:rsidRPr="00705AD3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- на I период расчетного срока (2015 г.) - 250÷290 легковых автомобилей на 1 тыс. жителей;</w:t>
      </w:r>
    </w:p>
    <w:p w:rsidR="001E746D" w:rsidRPr="00705AD3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25÷40 грузовых автомобилей на 1 тыс. жителей;</w:t>
      </w:r>
    </w:p>
    <w:p w:rsidR="001E746D" w:rsidRPr="00705AD3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100÷150 мотоциклов и мопедов на 1 тыс. жителей.</w:t>
      </w:r>
    </w:p>
    <w:p w:rsidR="001E746D" w:rsidRDefault="001E746D" w:rsidP="00705AD3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705AD3">
        <w:rPr>
          <w:sz w:val="24"/>
          <w:szCs w:val="24"/>
          <w:lang w:eastAsia="en-US"/>
        </w:rPr>
        <w:t>- на расчетный срок (2025 г.) – количество автомобилей на 1 тыс. жителей принимать с коэффициентом 1,4.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Согласно приложению «И» СП 42.133330.2011 установлены расчетные показатели минимально допустимого уровня параметров дорог в соответствии с их классификацией (Таблица 2.4).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2.4</w:t>
      </w:r>
    </w:p>
    <w:p w:rsidR="001E746D" w:rsidRDefault="001E746D" w:rsidP="00165C4C">
      <w:pPr>
        <w:widowControl/>
        <w:autoSpaceDE w:val="0"/>
        <w:autoSpaceDN w:val="0"/>
        <w:adjustRightInd w:val="0"/>
        <w:snapToGrid/>
        <w:spacing w:line="312" w:lineRule="auto"/>
        <w:ind w:firstLine="709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Категории и параметры автомобильных дорог систем расселения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3"/>
        <w:gridCol w:w="1297"/>
        <w:gridCol w:w="1268"/>
        <w:gridCol w:w="1255"/>
        <w:gridCol w:w="1260"/>
        <w:gridCol w:w="1298"/>
        <w:gridCol w:w="1299"/>
      </w:tblGrid>
      <w:tr w:rsidR="001E746D" w:rsidTr="00995DA4">
        <w:trPr>
          <w:cantSplit/>
          <w:trHeight w:val="2111"/>
        </w:trPr>
        <w:tc>
          <w:tcPr>
            <w:tcW w:w="1893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Категории дорог</w:t>
            </w:r>
          </w:p>
        </w:tc>
        <w:tc>
          <w:tcPr>
            <w:tcW w:w="1297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Расчетная скорость движения,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км/ч</w:t>
            </w:r>
          </w:p>
        </w:tc>
        <w:tc>
          <w:tcPr>
            <w:tcW w:w="1268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Ширина полосы движения, м</w:t>
            </w:r>
          </w:p>
        </w:tc>
        <w:tc>
          <w:tcPr>
            <w:tcW w:w="1255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Число полос движения</w:t>
            </w:r>
          </w:p>
        </w:tc>
        <w:tc>
          <w:tcPr>
            <w:tcW w:w="1260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Наименьший радиус кривых в плане, м</w:t>
            </w:r>
          </w:p>
        </w:tc>
        <w:tc>
          <w:tcPr>
            <w:tcW w:w="1298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Наибольший продольный уклон,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о/оо</w:t>
            </w:r>
          </w:p>
        </w:tc>
        <w:tc>
          <w:tcPr>
            <w:tcW w:w="1299" w:type="dxa"/>
            <w:textDirection w:val="btLr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Наибольшая ширина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ind w:left="113" w:right="113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Земляного полотна, м</w:t>
            </w:r>
          </w:p>
        </w:tc>
      </w:tr>
      <w:tr w:rsidR="001E746D" w:rsidTr="00995DA4">
        <w:tc>
          <w:tcPr>
            <w:tcW w:w="9570" w:type="dxa"/>
            <w:gridSpan w:val="7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Магистральные:</w:t>
            </w:r>
          </w:p>
        </w:tc>
      </w:tr>
      <w:tr w:rsidR="001E746D" w:rsidTr="00995DA4">
        <w:tc>
          <w:tcPr>
            <w:tcW w:w="1893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− основные секторальные непрерывного и регулируемого движения;</w:t>
            </w:r>
          </w:p>
        </w:tc>
        <w:tc>
          <w:tcPr>
            <w:tcW w:w="129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1255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1260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29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99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1E746D" w:rsidTr="00995DA4">
        <w:tc>
          <w:tcPr>
            <w:tcW w:w="1893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− основные зональные непрерывного и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lastRenderedPageBreak/>
              <w:t>регулируемого движения;</w:t>
            </w:r>
          </w:p>
        </w:tc>
        <w:tc>
          <w:tcPr>
            <w:tcW w:w="129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6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3,75</w:t>
            </w:r>
          </w:p>
        </w:tc>
        <w:tc>
          <w:tcPr>
            <w:tcW w:w="1255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2-4</w:t>
            </w:r>
          </w:p>
        </w:tc>
        <w:tc>
          <w:tcPr>
            <w:tcW w:w="1260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9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99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1E746D" w:rsidTr="00995DA4">
        <w:tc>
          <w:tcPr>
            <w:tcW w:w="9570" w:type="dxa"/>
            <w:gridSpan w:val="7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lastRenderedPageBreak/>
              <w:t>Местного значения:</w:t>
            </w:r>
          </w:p>
        </w:tc>
      </w:tr>
      <w:tr w:rsidR="001E746D" w:rsidTr="00995DA4">
        <w:tc>
          <w:tcPr>
            <w:tcW w:w="1893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− грузового движения;</w:t>
            </w:r>
          </w:p>
        </w:tc>
        <w:tc>
          <w:tcPr>
            <w:tcW w:w="129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6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255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129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299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1E746D" w:rsidTr="00995DA4">
        <w:tc>
          <w:tcPr>
            <w:tcW w:w="1893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− парковые.</w:t>
            </w:r>
          </w:p>
        </w:tc>
        <w:tc>
          <w:tcPr>
            <w:tcW w:w="129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55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175</w:t>
            </w:r>
          </w:p>
        </w:tc>
        <w:tc>
          <w:tcPr>
            <w:tcW w:w="1298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99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1E746D" w:rsidRPr="002477FB" w:rsidRDefault="001E746D" w:rsidP="00165C4C">
      <w:pPr>
        <w:widowControl/>
        <w:autoSpaceDE w:val="0"/>
        <w:autoSpaceDN w:val="0"/>
        <w:adjustRightInd w:val="0"/>
        <w:snapToGrid/>
        <w:spacing w:line="312" w:lineRule="auto"/>
        <w:ind w:firstLine="709"/>
        <w:jc w:val="center"/>
        <w:rPr>
          <w:sz w:val="24"/>
          <w:szCs w:val="24"/>
          <w:lang w:eastAsia="en-US"/>
        </w:rPr>
      </w:pPr>
    </w:p>
    <w:p w:rsidR="001E746D" w:rsidRPr="002477FB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Особое внимание при проведении рек</w:t>
      </w:r>
      <w:r>
        <w:rPr>
          <w:sz w:val="24"/>
          <w:szCs w:val="24"/>
          <w:lang w:eastAsia="en-US"/>
        </w:rPr>
        <w:t xml:space="preserve">онструкции улично-дорожной сети </w:t>
      </w:r>
      <w:r w:rsidRPr="002477FB">
        <w:rPr>
          <w:sz w:val="24"/>
          <w:szCs w:val="24"/>
          <w:lang w:eastAsia="en-US"/>
        </w:rPr>
        <w:t>необходимо уделить обеспечению удобства и безопасности пеше</w:t>
      </w:r>
      <w:r>
        <w:rPr>
          <w:sz w:val="24"/>
          <w:szCs w:val="24"/>
          <w:lang w:eastAsia="en-US"/>
        </w:rPr>
        <w:t xml:space="preserve">ходного </w:t>
      </w:r>
      <w:r w:rsidRPr="002477FB">
        <w:rPr>
          <w:sz w:val="24"/>
          <w:szCs w:val="24"/>
          <w:lang w:eastAsia="en-US"/>
        </w:rPr>
        <w:t>движения.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Предусматривается транспо</w:t>
      </w:r>
      <w:r>
        <w:rPr>
          <w:sz w:val="24"/>
          <w:szCs w:val="24"/>
          <w:lang w:eastAsia="en-US"/>
        </w:rPr>
        <w:t xml:space="preserve">ртно-пешеходная категория улиц. </w:t>
      </w:r>
      <w:r w:rsidRPr="002477FB">
        <w:rPr>
          <w:sz w:val="24"/>
          <w:szCs w:val="24"/>
          <w:lang w:eastAsia="en-US"/>
        </w:rPr>
        <w:t>Предлагается их реконструкция, благоустройство и озеленение, так как по ним</w:t>
      </w:r>
      <w:r>
        <w:rPr>
          <w:sz w:val="24"/>
          <w:szCs w:val="24"/>
          <w:lang w:eastAsia="en-US"/>
        </w:rPr>
        <w:t xml:space="preserve"> </w:t>
      </w:r>
      <w:r w:rsidRPr="002477FB">
        <w:rPr>
          <w:sz w:val="24"/>
          <w:szCs w:val="24"/>
          <w:lang w:eastAsia="en-US"/>
        </w:rPr>
        <w:t xml:space="preserve">осуществляется пешеходная связь </w:t>
      </w:r>
      <w:r>
        <w:rPr>
          <w:sz w:val="24"/>
          <w:szCs w:val="24"/>
          <w:lang w:eastAsia="en-US"/>
        </w:rPr>
        <w:t xml:space="preserve">жилых массивов с зонами отдыха, </w:t>
      </w:r>
      <w:r w:rsidRPr="002477FB">
        <w:rPr>
          <w:sz w:val="24"/>
          <w:szCs w:val="24"/>
          <w:lang w:eastAsia="en-US"/>
        </w:rPr>
        <w:t>общественными центрами, местами приложени</w:t>
      </w:r>
      <w:r>
        <w:rPr>
          <w:sz w:val="24"/>
          <w:szCs w:val="24"/>
          <w:lang w:eastAsia="en-US"/>
        </w:rPr>
        <w:t xml:space="preserve">я труда, кладбищем. </w:t>
      </w:r>
      <w:r w:rsidRPr="002477FB">
        <w:rPr>
          <w:sz w:val="24"/>
          <w:szCs w:val="24"/>
          <w:lang w:eastAsia="en-US"/>
        </w:rPr>
        <w:t>В центре станицы, а также в обществен</w:t>
      </w:r>
      <w:r>
        <w:rPr>
          <w:sz w:val="24"/>
          <w:szCs w:val="24"/>
          <w:lang w:eastAsia="en-US"/>
        </w:rPr>
        <w:t xml:space="preserve">ных центрах новых жилых районов </w:t>
      </w:r>
      <w:r w:rsidRPr="002477FB">
        <w:rPr>
          <w:sz w:val="24"/>
          <w:szCs w:val="24"/>
          <w:lang w:eastAsia="en-US"/>
        </w:rPr>
        <w:t>выделяется бестранспортная зона, площа</w:t>
      </w:r>
      <w:r>
        <w:rPr>
          <w:sz w:val="24"/>
          <w:szCs w:val="24"/>
          <w:lang w:eastAsia="en-US"/>
        </w:rPr>
        <w:t xml:space="preserve">дь улиц отдаётся под пешеходное </w:t>
      </w:r>
      <w:r w:rsidRPr="002477FB">
        <w:rPr>
          <w:sz w:val="24"/>
          <w:szCs w:val="24"/>
          <w:lang w:eastAsia="en-US"/>
        </w:rPr>
        <w:t>движение.</w:t>
      </w:r>
    </w:p>
    <w:p w:rsidR="001E746D" w:rsidRPr="002477FB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Для улучшения обслуживания н</w:t>
      </w:r>
      <w:r>
        <w:rPr>
          <w:sz w:val="24"/>
          <w:szCs w:val="24"/>
          <w:lang w:eastAsia="en-US"/>
        </w:rPr>
        <w:t xml:space="preserve">аселения проектом предусмотрено </w:t>
      </w:r>
      <w:r w:rsidRPr="002477FB">
        <w:rPr>
          <w:sz w:val="24"/>
          <w:szCs w:val="24"/>
          <w:lang w:eastAsia="en-US"/>
        </w:rPr>
        <w:t xml:space="preserve">размещение открытых стоянок для временной </w:t>
      </w:r>
      <w:r>
        <w:rPr>
          <w:sz w:val="24"/>
          <w:szCs w:val="24"/>
          <w:lang w:eastAsia="en-US"/>
        </w:rPr>
        <w:t xml:space="preserve">парковки легковых автомобилей в </w:t>
      </w:r>
      <w:r w:rsidRPr="002477FB">
        <w:rPr>
          <w:sz w:val="24"/>
          <w:szCs w:val="24"/>
          <w:lang w:eastAsia="en-US"/>
        </w:rPr>
        <w:t xml:space="preserve">жилых районах, производственных зонах, </w:t>
      </w:r>
      <w:r>
        <w:rPr>
          <w:sz w:val="24"/>
          <w:szCs w:val="24"/>
          <w:lang w:eastAsia="en-US"/>
        </w:rPr>
        <w:t xml:space="preserve">в общественных центрах, в зонах </w:t>
      </w:r>
      <w:r w:rsidRPr="002477FB">
        <w:rPr>
          <w:sz w:val="24"/>
          <w:szCs w:val="24"/>
          <w:lang w:eastAsia="en-US"/>
        </w:rPr>
        <w:t>массового отдыха. На стоянках выделяется не менее 2-х процентов мес</w:t>
      </w:r>
      <w:r>
        <w:rPr>
          <w:sz w:val="24"/>
          <w:szCs w:val="24"/>
          <w:lang w:eastAsia="en-US"/>
        </w:rPr>
        <w:t xml:space="preserve">т для </w:t>
      </w:r>
      <w:r w:rsidRPr="002477FB">
        <w:rPr>
          <w:sz w:val="24"/>
          <w:szCs w:val="24"/>
          <w:lang w:eastAsia="en-US"/>
        </w:rPr>
        <w:t>автомобилей инвалидов.</w:t>
      </w:r>
    </w:p>
    <w:p w:rsidR="001E746D" w:rsidRPr="003A58D7" w:rsidRDefault="001E746D" w:rsidP="0021027C">
      <w:pPr>
        <w:pStyle w:val="afff2"/>
        <w:spacing w:before="0" w:after="0" w:line="312" w:lineRule="auto"/>
        <w:ind w:firstLine="709"/>
      </w:pPr>
      <w:r w:rsidRPr="00453ECD">
        <w:t xml:space="preserve">Размещение объектов обслуживания и хранения транспортных средств необходимо осуществлять с учетом требований СанПиН 2.2.1/2.1.1.1200-03 «Санитарно-защитные зоны и санитарная </w:t>
      </w:r>
      <w:r w:rsidRPr="003A58D7">
        <w:t>классификация предприятий, сооружений и иных объектов».</w:t>
      </w:r>
    </w:p>
    <w:p w:rsidR="001E746D" w:rsidRPr="002477FB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Длительное содержание автомобиле</w:t>
      </w:r>
      <w:r>
        <w:rPr>
          <w:sz w:val="24"/>
          <w:szCs w:val="24"/>
          <w:lang w:eastAsia="en-US"/>
        </w:rPr>
        <w:t xml:space="preserve">й для населения, проживающего в </w:t>
      </w:r>
      <w:r w:rsidRPr="002477FB">
        <w:rPr>
          <w:sz w:val="24"/>
          <w:szCs w:val="24"/>
          <w:lang w:eastAsia="en-US"/>
        </w:rPr>
        <w:t>частных домах, предусмотрено на приусадебных участках.</w:t>
      </w:r>
    </w:p>
    <w:p w:rsidR="001E746D" w:rsidRDefault="001E746D" w:rsidP="002477FB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2477FB">
        <w:rPr>
          <w:sz w:val="24"/>
          <w:szCs w:val="24"/>
          <w:lang w:eastAsia="en-US"/>
        </w:rPr>
        <w:t>Для обслуживания парка автомобил</w:t>
      </w:r>
      <w:r>
        <w:rPr>
          <w:sz w:val="24"/>
          <w:szCs w:val="24"/>
          <w:lang w:eastAsia="en-US"/>
        </w:rPr>
        <w:t xml:space="preserve">ей предусмотрено расширить сеть </w:t>
      </w:r>
      <w:r w:rsidRPr="002477FB">
        <w:rPr>
          <w:sz w:val="24"/>
          <w:szCs w:val="24"/>
          <w:lang w:eastAsia="en-US"/>
        </w:rPr>
        <w:t>предприятий придорожного автосервиса (станци</w:t>
      </w:r>
      <w:r>
        <w:rPr>
          <w:sz w:val="24"/>
          <w:szCs w:val="24"/>
          <w:lang w:eastAsia="en-US"/>
        </w:rPr>
        <w:t xml:space="preserve">й технического обслуживания, </w:t>
      </w:r>
      <w:r w:rsidRPr="002477FB">
        <w:rPr>
          <w:sz w:val="24"/>
          <w:szCs w:val="24"/>
          <w:lang w:eastAsia="en-US"/>
        </w:rPr>
        <w:t>автозаправочных станций, автостоянок, автоке</w:t>
      </w:r>
      <w:r>
        <w:rPr>
          <w:sz w:val="24"/>
          <w:szCs w:val="24"/>
          <w:lang w:eastAsia="en-US"/>
        </w:rPr>
        <w:t xml:space="preserve">мпингов, магазинов-кафе), новое </w:t>
      </w:r>
      <w:r w:rsidRPr="002477FB">
        <w:rPr>
          <w:sz w:val="24"/>
          <w:szCs w:val="24"/>
          <w:lang w:eastAsia="en-US"/>
        </w:rPr>
        <w:t xml:space="preserve">строительство которых предусмотрено вдоль </w:t>
      </w:r>
      <w:r>
        <w:rPr>
          <w:sz w:val="24"/>
          <w:szCs w:val="24"/>
          <w:lang w:eastAsia="en-US"/>
        </w:rPr>
        <w:t xml:space="preserve">существующих въездов в станицу, </w:t>
      </w:r>
      <w:r w:rsidRPr="002477FB">
        <w:rPr>
          <w:sz w:val="24"/>
          <w:szCs w:val="24"/>
          <w:lang w:eastAsia="en-US"/>
        </w:rPr>
        <w:t>а также в придорожной полосе объездного у</w:t>
      </w:r>
      <w:r>
        <w:rPr>
          <w:sz w:val="24"/>
          <w:szCs w:val="24"/>
          <w:lang w:eastAsia="en-US"/>
        </w:rPr>
        <w:t xml:space="preserve">частка автодороги регионального </w:t>
      </w:r>
      <w:r w:rsidRPr="002477FB">
        <w:rPr>
          <w:sz w:val="24"/>
          <w:szCs w:val="24"/>
          <w:lang w:eastAsia="en-US"/>
        </w:rPr>
        <w:t>или межмуниципального значения Усть-Лабинск-Лабинск-Упорная.</w:t>
      </w:r>
    </w:p>
    <w:p w:rsidR="001E746D" w:rsidRDefault="001E746D" w:rsidP="00165C4C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 соответствии с МНГП Курганинского района расчетные показатели минимально допустимого уровня автомобилизации </w:t>
      </w:r>
      <w:r w:rsidRPr="00165C4C">
        <w:rPr>
          <w:sz w:val="24"/>
          <w:szCs w:val="24"/>
          <w:lang w:eastAsia="en-US"/>
        </w:rPr>
        <w:t>населения индивидуальными легковыми авт</w:t>
      </w:r>
      <w:r>
        <w:rPr>
          <w:sz w:val="24"/>
          <w:szCs w:val="24"/>
          <w:lang w:eastAsia="en-US"/>
        </w:rPr>
        <w:t xml:space="preserve">омобилями установлены исходя из </w:t>
      </w:r>
      <w:r w:rsidRPr="00165C4C">
        <w:rPr>
          <w:sz w:val="24"/>
          <w:szCs w:val="24"/>
          <w:lang w:eastAsia="en-US"/>
        </w:rPr>
        <w:t>современных данных и перспектив роста ур</w:t>
      </w:r>
      <w:r>
        <w:rPr>
          <w:sz w:val="24"/>
          <w:szCs w:val="24"/>
          <w:lang w:eastAsia="en-US"/>
        </w:rPr>
        <w:t xml:space="preserve">овня автомобилизации населения, </w:t>
      </w:r>
      <w:r w:rsidRPr="00165C4C">
        <w:rPr>
          <w:sz w:val="24"/>
          <w:szCs w:val="24"/>
          <w:lang w:eastAsia="en-US"/>
        </w:rPr>
        <w:t>по этапам: I этап – 2015-2020 гг., II этап – 2021−2030 гг. (Таблица 2</w:t>
      </w:r>
      <w:r>
        <w:rPr>
          <w:sz w:val="24"/>
          <w:szCs w:val="24"/>
          <w:lang w:eastAsia="en-US"/>
        </w:rPr>
        <w:t>.5</w:t>
      </w:r>
      <w:r w:rsidRPr="00165C4C">
        <w:rPr>
          <w:sz w:val="24"/>
          <w:szCs w:val="24"/>
          <w:lang w:eastAsia="en-US"/>
        </w:rPr>
        <w:t>).</w:t>
      </w:r>
    </w:p>
    <w:p w:rsidR="001E746D" w:rsidRDefault="001E746D" w:rsidP="00165C4C">
      <w:pPr>
        <w:widowControl/>
        <w:autoSpaceDE w:val="0"/>
        <w:autoSpaceDN w:val="0"/>
        <w:adjustRightInd w:val="0"/>
        <w:snapToGrid/>
        <w:spacing w:line="276" w:lineRule="auto"/>
        <w:ind w:firstLine="709"/>
        <w:rPr>
          <w:sz w:val="24"/>
          <w:szCs w:val="24"/>
          <w:lang w:eastAsia="en-US"/>
        </w:rPr>
      </w:pPr>
    </w:p>
    <w:p w:rsidR="001E746D" w:rsidRDefault="001E746D" w:rsidP="00165C4C">
      <w:pPr>
        <w:widowControl/>
        <w:autoSpaceDE w:val="0"/>
        <w:autoSpaceDN w:val="0"/>
        <w:adjustRightInd w:val="0"/>
        <w:snapToGrid/>
        <w:spacing w:line="276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2.5</w:t>
      </w:r>
    </w:p>
    <w:p w:rsidR="001E746D" w:rsidRDefault="001E746D" w:rsidP="00165C4C">
      <w:pPr>
        <w:widowControl/>
        <w:autoSpaceDE w:val="0"/>
        <w:autoSpaceDN w:val="0"/>
        <w:adjustRightInd w:val="0"/>
        <w:snapToGrid/>
        <w:spacing w:line="276" w:lineRule="auto"/>
        <w:ind w:firstLine="709"/>
        <w:jc w:val="center"/>
        <w:rPr>
          <w:sz w:val="24"/>
          <w:szCs w:val="24"/>
          <w:lang w:eastAsia="en-US"/>
        </w:rPr>
      </w:pPr>
      <w:r w:rsidRPr="00165C4C">
        <w:rPr>
          <w:sz w:val="24"/>
          <w:szCs w:val="24"/>
          <w:lang w:eastAsia="en-US"/>
        </w:rPr>
        <w:t>Расчетные показател</w:t>
      </w:r>
      <w:r>
        <w:rPr>
          <w:sz w:val="24"/>
          <w:szCs w:val="24"/>
          <w:lang w:eastAsia="en-US"/>
        </w:rPr>
        <w:t xml:space="preserve">и минимально допустимого уровня </w:t>
      </w:r>
      <w:r w:rsidRPr="00165C4C">
        <w:rPr>
          <w:sz w:val="24"/>
          <w:szCs w:val="24"/>
          <w:lang w:eastAsia="en-US"/>
        </w:rPr>
        <w:t>автомобилизации населения по этапам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5387"/>
        <w:gridCol w:w="2232"/>
      </w:tblGrid>
      <w:tr w:rsidR="001E746D" w:rsidTr="00995DA4">
        <w:tc>
          <w:tcPr>
            <w:tcW w:w="1951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Этапы</w:t>
            </w:r>
          </w:p>
        </w:tc>
        <w:tc>
          <w:tcPr>
            <w:tcW w:w="538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Расчетный показатель минимально допустимого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уровня автомобилизации, автомобилей на 1 тыс.</w:t>
            </w:r>
          </w:p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2232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lastRenderedPageBreak/>
              <w:t>Этапы прохождения этапа</w:t>
            </w:r>
          </w:p>
        </w:tc>
      </w:tr>
      <w:tr w:rsidR="001E746D" w:rsidTr="00995DA4">
        <w:tc>
          <w:tcPr>
            <w:tcW w:w="1951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val="en-US" w:eastAsia="en-US"/>
              </w:rPr>
              <w:lastRenderedPageBreak/>
              <w:t xml:space="preserve">I </w:t>
            </w:r>
            <w:r w:rsidRPr="00995DA4">
              <w:rPr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538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350</w:t>
            </w:r>
          </w:p>
        </w:tc>
        <w:tc>
          <w:tcPr>
            <w:tcW w:w="2232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2015-2020</w:t>
            </w:r>
          </w:p>
        </w:tc>
      </w:tr>
      <w:tr w:rsidR="001E746D" w:rsidTr="00995DA4">
        <w:tc>
          <w:tcPr>
            <w:tcW w:w="1951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val="en-US" w:eastAsia="en-US"/>
              </w:rPr>
              <w:t xml:space="preserve">II </w:t>
            </w:r>
            <w:r w:rsidRPr="00995DA4">
              <w:rPr>
                <w:sz w:val="24"/>
                <w:szCs w:val="24"/>
                <w:lang w:eastAsia="en-US"/>
              </w:rPr>
              <w:t>этап</w:t>
            </w:r>
          </w:p>
        </w:tc>
        <w:tc>
          <w:tcPr>
            <w:tcW w:w="5387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2232" w:type="dxa"/>
            <w:vAlign w:val="center"/>
          </w:tcPr>
          <w:p w:rsidR="001E746D" w:rsidRPr="00995DA4" w:rsidRDefault="001E746D" w:rsidP="00995DA4">
            <w:pPr>
              <w:widowControl/>
              <w:autoSpaceDE w:val="0"/>
              <w:autoSpaceDN w:val="0"/>
              <w:adjustRightInd w:val="0"/>
              <w:snapToGrid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95DA4">
              <w:rPr>
                <w:sz w:val="24"/>
                <w:szCs w:val="24"/>
                <w:lang w:eastAsia="en-US"/>
              </w:rPr>
              <w:t>2021-2030</w:t>
            </w:r>
          </w:p>
        </w:tc>
      </w:tr>
    </w:tbl>
    <w:p w:rsidR="001E746D" w:rsidRPr="00DB2F57" w:rsidRDefault="001E746D" w:rsidP="00165C4C">
      <w:pPr>
        <w:widowControl/>
        <w:autoSpaceDE w:val="0"/>
        <w:autoSpaceDN w:val="0"/>
        <w:adjustRightInd w:val="0"/>
        <w:snapToGrid/>
        <w:spacing w:line="276" w:lineRule="auto"/>
        <w:ind w:firstLine="709"/>
        <w:jc w:val="center"/>
        <w:rPr>
          <w:sz w:val="24"/>
          <w:szCs w:val="24"/>
          <w:lang w:eastAsia="en-US"/>
        </w:rPr>
      </w:pPr>
    </w:p>
    <w:p w:rsidR="001E746D" w:rsidRDefault="001E746D" w:rsidP="00BB5CA9">
      <w:pPr>
        <w:widowControl/>
        <w:autoSpaceDE w:val="0"/>
        <w:autoSpaceDN w:val="0"/>
        <w:adjustRightInd w:val="0"/>
        <w:snapToGrid/>
        <w:spacing w:line="312" w:lineRule="auto"/>
        <w:rPr>
          <w:b/>
          <w:sz w:val="24"/>
          <w:szCs w:val="24"/>
          <w:lang w:eastAsia="en-US"/>
        </w:rPr>
      </w:pPr>
      <w:r w:rsidRPr="00DB2F57">
        <w:rPr>
          <w:b/>
          <w:sz w:val="24"/>
          <w:szCs w:val="24"/>
          <w:lang w:eastAsia="en-US"/>
        </w:rPr>
        <w:t>Снижение негативного воздействия транспортной инфраструктуры на</w:t>
      </w:r>
      <w:r>
        <w:rPr>
          <w:b/>
          <w:sz w:val="24"/>
          <w:szCs w:val="24"/>
          <w:lang w:eastAsia="en-US"/>
        </w:rPr>
        <w:t xml:space="preserve"> </w:t>
      </w:r>
      <w:r w:rsidRPr="00DB2F57">
        <w:rPr>
          <w:b/>
          <w:sz w:val="24"/>
          <w:szCs w:val="24"/>
          <w:lang w:eastAsia="en-US"/>
        </w:rPr>
        <w:t>окружа</w:t>
      </w:r>
      <w:r>
        <w:rPr>
          <w:b/>
          <w:sz w:val="24"/>
          <w:szCs w:val="24"/>
          <w:lang w:eastAsia="en-US"/>
        </w:rPr>
        <w:t>ющую среду и здоровье населения</w:t>
      </w:r>
    </w:p>
    <w:p w:rsidR="001E746D" w:rsidRPr="00DB2F57" w:rsidRDefault="001E746D" w:rsidP="00BB5CA9">
      <w:pPr>
        <w:widowControl/>
        <w:autoSpaceDE w:val="0"/>
        <w:autoSpaceDN w:val="0"/>
        <w:adjustRightInd w:val="0"/>
        <w:snapToGrid/>
        <w:spacing w:line="312" w:lineRule="auto"/>
        <w:rPr>
          <w:b/>
          <w:sz w:val="24"/>
          <w:szCs w:val="24"/>
          <w:lang w:eastAsia="en-US"/>
        </w:rPr>
      </w:pPr>
    </w:p>
    <w:p w:rsidR="001E746D" w:rsidRPr="00DB2F57" w:rsidRDefault="001E746D" w:rsidP="00BB5CA9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Задачами транспортной инфраструктуры в области снижения вредного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воздействия транспорта на окружающую среду являются: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- сокращение вредного воздействия транспорта на здоровье человека за счет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снижения объемов воздействий, выбросов и сбросов, количества отходов на всех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видах транспорта;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- мотивация перехода транспортных средств на экологически чистые виды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топлива.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Для снижения вредного воздействия транспорта на окружающую среду и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возникающих ущербов необходимо: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- уменьшить вредное воздействие транспорта на воздушную и водную среду и на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здоровье человека за счет применения экологически безопасных видов транспортных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средств;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DB2F57">
        <w:rPr>
          <w:sz w:val="24"/>
          <w:szCs w:val="24"/>
          <w:lang w:eastAsia="en-US"/>
        </w:rPr>
        <w:t>стимулировать использование транспортных средств, работающих на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альтернативных источниках (не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нефтяного происхождения) топливо-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энергетических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ресурсов.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Для снижения негативного воздействия транспортно-дорожного комплекса на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окружающую среду в условиях увеличения количества автотранспортных средств и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повышения интенсивности движения на автомобильных дорогах предусматривается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реализация следующих мероприятий: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- разработка и внедрение новых способов содержания, особенно в зимний период,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автомобильных дорог общего пользования, позволяющих уменьшить отрицательное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влияние противогол</w:t>
      </w:r>
      <w:r>
        <w:rPr>
          <w:sz w:val="24"/>
          <w:szCs w:val="24"/>
          <w:lang w:eastAsia="en-US"/>
        </w:rPr>
        <w:t>ол</w:t>
      </w:r>
      <w:r w:rsidRPr="00DB2F57">
        <w:rPr>
          <w:sz w:val="24"/>
          <w:szCs w:val="24"/>
          <w:lang w:eastAsia="en-US"/>
        </w:rPr>
        <w:t>едных материалов;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- обустройство автомобильных дорог средствами защиты окружающей среды от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вредных воздействий, включая применение искусственных и растительных барьеров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вдоль автомагистралей для снижения уровня шумового воздействия и загрязнения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прилегающих территорий.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Реализация указанных мер будет осуществляться на основе повышения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экологических требований к проектированию, строительству, ремонту и содержанию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автомобильных дорог.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Основной задачей в этой области является сокращение объемов выбросов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автотранспортных средств, количества отходов при строительстве, реконструкции,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ремонте и содержании автомобильных дорог.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Для снижения вредного воздействия автомобильного транспорта на окружающую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среду необходимо: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lastRenderedPageBreak/>
        <w:t>- обеспечить увеличение применения более экономичных автомобилей с более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низким расходом моторного топлива. Автодороги с асфальтобетонным покрытием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находятся в удовлетворительном состоянии, местами требуют ремонта.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Межремонтные сроки эксплуатации мостов составляют 30-35 лет. После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указанного срока в сооружении начинают развиваться необратимые дефекты,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которые ведут к снижению грузоподъемности сооружения. В связи с вышесказанным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необходимо производство своевременных ремонтных работ.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Многие автомобильные дороги общего пользования местного значения имеют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грунтовое покрытие, что существенно мешает социально-экономическому развитию</w:t>
      </w:r>
      <w:r>
        <w:rPr>
          <w:sz w:val="24"/>
          <w:szCs w:val="24"/>
          <w:lang w:eastAsia="en-US"/>
        </w:rPr>
        <w:t xml:space="preserve"> поселения</w:t>
      </w:r>
      <w:r w:rsidRPr="00DB2F57">
        <w:rPr>
          <w:sz w:val="24"/>
          <w:szCs w:val="24"/>
          <w:lang w:eastAsia="en-US"/>
        </w:rPr>
        <w:t xml:space="preserve"> и негативно сказывается на безопасности дорожного движения и скорости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движения, а также приводит к повышенному износу транспортных средств и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дополнительному расходу топлива.</w:t>
      </w:r>
    </w:p>
    <w:p w:rsidR="001E746D" w:rsidRPr="00DB2F57" w:rsidRDefault="001E746D" w:rsidP="00DB2F57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Отставание развития дорожной сети сдерживает социально-экономический рост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во всех отраслях экономики и уменьшает мобильность передвижения трудовых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ресурсов.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Диспропорция роста перевозок к объёмам финансирования дорожного хозяйства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привели к существенному ухудшению состояния автомобильных дорог и, как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следствие, к росту доли дорожно-транспортных происшествий, причиной которых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служили неудовлетворительные дорожные условия. Ежегодно растет количество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ДТП связанных с неудовлетворительными условиями дорог.</w:t>
      </w:r>
    </w:p>
    <w:p w:rsidR="001E746D" w:rsidRPr="00DB2F57" w:rsidRDefault="001E746D" w:rsidP="00953EFA">
      <w:pPr>
        <w:widowControl/>
        <w:autoSpaceDE w:val="0"/>
        <w:autoSpaceDN w:val="0"/>
        <w:adjustRightInd w:val="0"/>
        <w:snapToGrid/>
        <w:spacing w:line="312" w:lineRule="auto"/>
        <w:ind w:firstLine="709"/>
        <w:rPr>
          <w:sz w:val="24"/>
          <w:szCs w:val="24"/>
          <w:lang w:eastAsia="en-US"/>
        </w:rPr>
      </w:pPr>
      <w:r w:rsidRPr="00DB2F57">
        <w:rPr>
          <w:sz w:val="24"/>
          <w:szCs w:val="24"/>
          <w:lang w:eastAsia="en-US"/>
        </w:rPr>
        <w:t>Потери от дорожно-транспортных происшествий, связанные с гибелью и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ранениями людей, с повреждением автомобильного транспорта, влекут за собой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расходы бюджетной системы на медицинское обслуживание, административные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расходы и расходы по восстановлению технического оснащения дорог.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На протяжении последних лет наблюдается тенденция к увеличению числа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автомобилей на территории района. Основной прирост этого показателя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осуществляется за счёт увеличения числа легковых автомобилей находящихся в</w:t>
      </w:r>
      <w:r>
        <w:rPr>
          <w:sz w:val="24"/>
          <w:szCs w:val="24"/>
          <w:lang w:eastAsia="en-US"/>
        </w:rPr>
        <w:t xml:space="preserve"> </w:t>
      </w:r>
      <w:r w:rsidRPr="00DB2F57">
        <w:rPr>
          <w:sz w:val="24"/>
          <w:szCs w:val="24"/>
          <w:lang w:eastAsia="en-US"/>
        </w:rPr>
        <w:t>собственности граждан (в среднем по 5% в год).</w:t>
      </w:r>
    </w:p>
    <w:p w:rsidR="001E746D" w:rsidRDefault="001E746D" w:rsidP="00D67BFB">
      <w:pPr>
        <w:spacing w:line="312" w:lineRule="auto"/>
        <w:jc w:val="left"/>
        <w:rPr>
          <w:rFonts w:ascii="ArialMT" w:hAnsi="ArialMT" w:cs="ArialMT"/>
          <w:sz w:val="24"/>
          <w:szCs w:val="24"/>
          <w:lang w:eastAsia="en-US"/>
        </w:rPr>
      </w:pPr>
    </w:p>
    <w:p w:rsidR="001E746D" w:rsidRDefault="001E746D" w:rsidP="00D67BFB">
      <w:pPr>
        <w:spacing w:line="312" w:lineRule="auto"/>
        <w:jc w:val="left"/>
        <w:rPr>
          <w:rFonts w:ascii="ArialMT" w:hAnsi="ArialMT" w:cs="ArialMT"/>
          <w:sz w:val="24"/>
          <w:szCs w:val="24"/>
          <w:lang w:eastAsia="en-US"/>
        </w:rPr>
      </w:pPr>
    </w:p>
    <w:p w:rsidR="001E746D" w:rsidRPr="006B1175" w:rsidRDefault="001E746D" w:rsidP="00D67BFB">
      <w:pPr>
        <w:spacing w:line="312" w:lineRule="auto"/>
        <w:jc w:val="left"/>
        <w:rPr>
          <w:b/>
          <w:sz w:val="24"/>
          <w:szCs w:val="24"/>
        </w:rPr>
      </w:pPr>
    </w:p>
    <w:p w:rsidR="001E746D" w:rsidRPr="0009793C" w:rsidRDefault="001E746D" w:rsidP="00625511">
      <w:pPr>
        <w:pStyle w:val="af1"/>
        <w:spacing w:before="0" w:after="0" w:line="312" w:lineRule="auto"/>
        <w:ind w:firstLine="709"/>
        <w:jc w:val="both"/>
      </w:pPr>
    </w:p>
    <w:p w:rsidR="001E746D" w:rsidRPr="0009793C" w:rsidRDefault="001E746D" w:rsidP="00625511">
      <w:pPr>
        <w:pStyle w:val="af1"/>
        <w:spacing w:line="312" w:lineRule="auto"/>
        <w:jc w:val="both"/>
      </w:pPr>
    </w:p>
    <w:p w:rsidR="001E746D" w:rsidRDefault="001E746D" w:rsidP="00AF2521">
      <w:pPr>
        <w:pStyle w:val="2d"/>
        <w:rPr>
          <w:b w:val="0"/>
          <w:sz w:val="24"/>
          <w:szCs w:val="24"/>
        </w:rPr>
      </w:pPr>
      <w:bookmarkStart w:id="1" w:name="_Toc284945704"/>
    </w:p>
    <w:bookmarkEnd w:id="1"/>
    <w:p w:rsidR="001E746D" w:rsidRDefault="001E746D" w:rsidP="00D67BFB">
      <w:pPr>
        <w:widowControl/>
        <w:snapToGrid/>
        <w:spacing w:line="312" w:lineRule="auto"/>
        <w:ind w:firstLine="709"/>
        <w:jc w:val="center"/>
        <w:rPr>
          <w:b/>
          <w:sz w:val="24"/>
          <w:szCs w:val="24"/>
        </w:rPr>
      </w:pPr>
      <w:r w:rsidRPr="00AF2521">
        <w:rPr>
          <w:caps/>
          <w:sz w:val="24"/>
          <w:szCs w:val="24"/>
        </w:rPr>
        <w:br w:type="page"/>
      </w:r>
      <w:r w:rsidRPr="00D67BFB">
        <w:rPr>
          <w:b/>
          <w:caps/>
          <w:sz w:val="24"/>
          <w:szCs w:val="24"/>
        </w:rPr>
        <w:lastRenderedPageBreak/>
        <w:t>3.</w:t>
      </w:r>
      <w:r w:rsidRPr="00D67BFB">
        <w:rPr>
          <w:b/>
          <w:sz w:val="24"/>
          <w:szCs w:val="24"/>
        </w:rPr>
        <w:t>Принципиальные варианты развития транспортной инфраструктуры поселения</w:t>
      </w:r>
    </w:p>
    <w:p w:rsidR="001E746D" w:rsidRDefault="001E746D" w:rsidP="00D67BFB">
      <w:pPr>
        <w:widowControl/>
        <w:snapToGrid/>
        <w:spacing w:line="312" w:lineRule="auto"/>
        <w:ind w:firstLine="709"/>
        <w:jc w:val="center"/>
        <w:rPr>
          <w:b/>
          <w:sz w:val="24"/>
          <w:szCs w:val="24"/>
        </w:rPr>
      </w:pPr>
    </w:p>
    <w:p w:rsidR="001E746D" w:rsidRPr="001936E6" w:rsidRDefault="001E746D" w:rsidP="009E5CDC">
      <w:pPr>
        <w:spacing w:line="312" w:lineRule="auto"/>
        <w:ind w:firstLine="709"/>
        <w:rPr>
          <w:sz w:val="24"/>
          <w:szCs w:val="24"/>
        </w:rPr>
      </w:pPr>
      <w:r w:rsidRPr="001936E6">
        <w:rPr>
          <w:sz w:val="24"/>
          <w:szCs w:val="24"/>
        </w:rPr>
        <w:t>Проектируемые транспортные схемы населенных пунктов являются органичным развитием сложившихся структур с учетом увеличения пропускной способности, организации безопасности движения, прокладки новых улиц и дорог.</w:t>
      </w:r>
    </w:p>
    <w:p w:rsidR="001E746D" w:rsidRPr="001936E6" w:rsidRDefault="001E746D" w:rsidP="009E5CDC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Целями Программы являются:</w:t>
      </w:r>
    </w:p>
    <w:p w:rsidR="001E746D" w:rsidRPr="001936E6" w:rsidRDefault="001E746D" w:rsidP="00EB7DB5">
      <w:pPr>
        <w:pStyle w:val="af"/>
        <w:numPr>
          <w:ilvl w:val="0"/>
          <w:numId w:val="11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1E746D" w:rsidRPr="001936E6" w:rsidRDefault="001E746D" w:rsidP="00EB7DB5">
      <w:pPr>
        <w:pStyle w:val="af"/>
        <w:numPr>
          <w:ilvl w:val="0"/>
          <w:numId w:val="11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повышение доступности услуг транспортного комплекса для населения;</w:t>
      </w:r>
    </w:p>
    <w:p w:rsidR="001E746D" w:rsidRPr="001936E6" w:rsidRDefault="001E746D" w:rsidP="00EB7DB5">
      <w:pPr>
        <w:pStyle w:val="af"/>
        <w:numPr>
          <w:ilvl w:val="0"/>
          <w:numId w:val="11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повышение комплексной безопасности и устойчивости транспортной системы.</w:t>
      </w:r>
    </w:p>
    <w:p w:rsidR="001E746D" w:rsidRPr="001936E6" w:rsidRDefault="001E746D" w:rsidP="009E5CDC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1E746D" w:rsidRPr="001936E6" w:rsidRDefault="001E746D" w:rsidP="009E5CDC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1E746D" w:rsidRPr="001936E6" w:rsidRDefault="001E746D" w:rsidP="009E5CDC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1E746D" w:rsidRPr="001936E6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 xml:space="preserve"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 Условиями ее достижения является решение следующих задач: </w:t>
      </w:r>
    </w:p>
    <w:p w:rsidR="001E746D" w:rsidRPr="001936E6" w:rsidRDefault="001E746D" w:rsidP="00EB7DB5">
      <w:pPr>
        <w:pStyle w:val="af"/>
        <w:numPr>
          <w:ilvl w:val="0"/>
          <w:numId w:val="12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снижение тяжести травм в дорожно-транспортных происшествиях;</w:t>
      </w:r>
    </w:p>
    <w:p w:rsidR="001E746D" w:rsidRPr="001936E6" w:rsidRDefault="001E746D" w:rsidP="00EB7DB5">
      <w:pPr>
        <w:pStyle w:val="af"/>
        <w:numPr>
          <w:ilvl w:val="0"/>
          <w:numId w:val="12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развитие современной системы оказания помощи пострадавшим в дорожно-транспортных происшествиях - спасение жизней;</w:t>
      </w:r>
    </w:p>
    <w:p w:rsidR="001E746D" w:rsidRPr="001936E6" w:rsidRDefault="001E746D" w:rsidP="00EB7DB5">
      <w:pPr>
        <w:pStyle w:val="af"/>
        <w:numPr>
          <w:ilvl w:val="0"/>
          <w:numId w:val="12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 xml:space="preserve">развитие систем фото- и видеофиксации нарушений правил дорожного движения. </w:t>
      </w:r>
    </w:p>
    <w:p w:rsidR="001E746D" w:rsidRPr="001936E6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lastRenderedPageBreak/>
        <w:t>Основные ожидаемые конечные результаты реализации программы:</w:t>
      </w:r>
    </w:p>
    <w:p w:rsidR="001E746D" w:rsidRPr="001936E6" w:rsidRDefault="001E746D" w:rsidP="00EB7DB5">
      <w:pPr>
        <w:pStyle w:val="af"/>
        <w:numPr>
          <w:ilvl w:val="0"/>
          <w:numId w:val="13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сокращение количества лиц, погибших в результате дорожно-транспортных происшествий;</w:t>
      </w:r>
    </w:p>
    <w:p w:rsidR="001E746D" w:rsidRPr="001936E6" w:rsidRDefault="001E746D" w:rsidP="00EB7DB5">
      <w:pPr>
        <w:pStyle w:val="af"/>
        <w:numPr>
          <w:ilvl w:val="0"/>
          <w:numId w:val="13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снижение тяжести последствий;</w:t>
      </w:r>
    </w:p>
    <w:p w:rsidR="001E746D" w:rsidRPr="001936E6" w:rsidRDefault="001E746D" w:rsidP="00EB7DB5">
      <w:pPr>
        <w:pStyle w:val="af"/>
        <w:numPr>
          <w:ilvl w:val="0"/>
          <w:numId w:val="13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 xml:space="preserve">создание современной системы обеспечения безопасности дорожного движения на автомобильных дорогах общего пользования и улично-дорожной сети в </w:t>
      </w:r>
      <w:r>
        <w:rPr>
          <w:color w:val="000000"/>
          <w:sz w:val="24"/>
          <w:szCs w:val="24"/>
        </w:rPr>
        <w:t>Петропавловском сельском поселении</w:t>
      </w:r>
      <w:r w:rsidRPr="001936E6">
        <w:rPr>
          <w:color w:val="000000"/>
          <w:sz w:val="24"/>
          <w:szCs w:val="24"/>
        </w:rPr>
        <w:t>.</w:t>
      </w:r>
    </w:p>
    <w:p w:rsidR="001E746D" w:rsidRPr="001936E6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bCs/>
          <w:color w:val="000000"/>
          <w:sz w:val="24"/>
          <w:szCs w:val="24"/>
        </w:rPr>
        <w:t>Основными приоритетами развития транспортного комплекса муниципального образования должны стать:</w:t>
      </w:r>
    </w:p>
    <w:p w:rsidR="001E746D" w:rsidRPr="001936E6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На первую очередь:</w:t>
      </w:r>
    </w:p>
    <w:p w:rsidR="001E746D" w:rsidRPr="001936E6" w:rsidRDefault="001E746D" w:rsidP="00EB7DB5">
      <w:pPr>
        <w:pStyle w:val="af"/>
        <w:numPr>
          <w:ilvl w:val="0"/>
          <w:numId w:val="1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ремонт и реконструкция дорожного покрытия существующей улично-дорожной сети;</w:t>
      </w:r>
    </w:p>
    <w:p w:rsidR="001E746D" w:rsidRPr="001936E6" w:rsidRDefault="001E746D" w:rsidP="00EB7DB5">
      <w:pPr>
        <w:pStyle w:val="af"/>
        <w:numPr>
          <w:ilvl w:val="0"/>
          <w:numId w:val="1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резервирование земельных участков для новых автодорог и транспортных развязок;</w:t>
      </w:r>
    </w:p>
    <w:p w:rsidR="001E746D" w:rsidRPr="001936E6" w:rsidRDefault="001E746D" w:rsidP="00EB7DB5">
      <w:pPr>
        <w:pStyle w:val="af"/>
        <w:numPr>
          <w:ilvl w:val="0"/>
          <w:numId w:val="1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строительство улично-дорожной сети на территории районов нового жилищного строительства;</w:t>
      </w:r>
    </w:p>
    <w:p w:rsidR="001E746D" w:rsidRPr="001936E6" w:rsidRDefault="001E746D" w:rsidP="00EB7DB5">
      <w:pPr>
        <w:pStyle w:val="af"/>
        <w:numPr>
          <w:ilvl w:val="0"/>
          <w:numId w:val="14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sz w:val="24"/>
          <w:szCs w:val="24"/>
        </w:rPr>
        <w:t>организация безопасных пешеходных переходов в условиях прохождения региональной автодороги по населенному пункту;</w:t>
      </w:r>
    </w:p>
    <w:p w:rsidR="001E746D" w:rsidRDefault="001E746D" w:rsidP="00EB7DB5">
      <w:pPr>
        <w:widowControl/>
        <w:numPr>
          <w:ilvl w:val="0"/>
          <w:numId w:val="14"/>
        </w:numPr>
        <w:snapToGrid/>
        <w:spacing w:line="312" w:lineRule="auto"/>
        <w:ind w:left="0" w:firstLine="709"/>
        <w:rPr>
          <w:sz w:val="24"/>
          <w:szCs w:val="24"/>
        </w:rPr>
      </w:pPr>
      <w:r w:rsidRPr="001936E6">
        <w:rPr>
          <w:sz w:val="24"/>
          <w:szCs w:val="24"/>
        </w:rPr>
        <w:t>организация це</w:t>
      </w:r>
      <w:r>
        <w:rPr>
          <w:sz w:val="24"/>
          <w:szCs w:val="24"/>
        </w:rPr>
        <w:t>нтров придорожного обслуживания;</w:t>
      </w:r>
    </w:p>
    <w:p w:rsidR="001E746D" w:rsidRPr="002F137E" w:rsidRDefault="001E746D" w:rsidP="002F137E">
      <w:pPr>
        <w:pStyle w:val="af"/>
        <w:numPr>
          <w:ilvl w:val="0"/>
          <w:numId w:val="14"/>
        </w:numPr>
        <w:tabs>
          <w:tab w:val="left" w:pos="1418"/>
        </w:tabs>
        <w:spacing w:line="312" w:lineRule="auto"/>
        <w:ind w:left="0" w:firstLine="709"/>
        <w:rPr>
          <w:color w:val="000000"/>
          <w:sz w:val="24"/>
          <w:szCs w:val="24"/>
        </w:rPr>
      </w:pPr>
      <w:r w:rsidRPr="000D29E0">
        <w:rPr>
          <w:color w:val="000000"/>
          <w:sz w:val="24"/>
          <w:szCs w:val="24"/>
        </w:rPr>
        <w:t>строительство тротуаров и пешеходных пространств (скверы, бульвары) для организации системы п</w:t>
      </w:r>
      <w:r>
        <w:rPr>
          <w:color w:val="000000"/>
          <w:sz w:val="24"/>
          <w:szCs w:val="24"/>
        </w:rPr>
        <w:t>ешеходного движения в поселении.</w:t>
      </w:r>
    </w:p>
    <w:p w:rsidR="001E746D" w:rsidRPr="001936E6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На расчётный срок:</w:t>
      </w:r>
    </w:p>
    <w:p w:rsidR="001E746D" w:rsidRDefault="001E746D" w:rsidP="00EB7DB5">
      <w:pPr>
        <w:pStyle w:val="af"/>
        <w:numPr>
          <w:ilvl w:val="0"/>
          <w:numId w:val="15"/>
        </w:numPr>
        <w:spacing w:line="312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строительство объездного участка автодороги </w:t>
      </w:r>
      <w:r w:rsidRPr="002477FB">
        <w:rPr>
          <w:sz w:val="24"/>
          <w:szCs w:val="24"/>
          <w:lang w:eastAsia="en-US"/>
        </w:rPr>
        <w:t>Усть-Лабинск-Лабинск-Упо</w:t>
      </w:r>
      <w:r>
        <w:rPr>
          <w:sz w:val="24"/>
          <w:szCs w:val="24"/>
          <w:lang w:eastAsia="en-US"/>
        </w:rPr>
        <w:t>рная;</w:t>
      </w:r>
    </w:p>
    <w:p w:rsidR="001E746D" w:rsidRPr="001936E6" w:rsidRDefault="001E746D" w:rsidP="00EB7DB5">
      <w:pPr>
        <w:pStyle w:val="af"/>
        <w:numPr>
          <w:ilvl w:val="0"/>
          <w:numId w:val="15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дальнейшая интеграция в транспортный комплекс Краснодарского края;</w:t>
      </w:r>
    </w:p>
    <w:p w:rsidR="001E746D" w:rsidRPr="001936E6" w:rsidRDefault="001E746D" w:rsidP="00EB7DB5">
      <w:pPr>
        <w:pStyle w:val="af"/>
        <w:numPr>
          <w:ilvl w:val="0"/>
          <w:numId w:val="15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1936E6">
        <w:rPr>
          <w:color w:val="000000"/>
          <w:sz w:val="24"/>
          <w:szCs w:val="24"/>
        </w:rPr>
        <w:t>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1E746D" w:rsidRPr="000D29E0" w:rsidRDefault="001E746D" w:rsidP="00EB7DB5">
      <w:pPr>
        <w:pStyle w:val="af"/>
        <w:numPr>
          <w:ilvl w:val="0"/>
          <w:numId w:val="15"/>
        </w:numPr>
        <w:tabs>
          <w:tab w:val="left" w:pos="1418"/>
        </w:tabs>
        <w:spacing w:line="312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строительство автостанции </w:t>
      </w:r>
      <w:r w:rsidRPr="002477FB">
        <w:rPr>
          <w:sz w:val="24"/>
          <w:szCs w:val="24"/>
          <w:lang w:eastAsia="en-US"/>
        </w:rPr>
        <w:t>в северной</w:t>
      </w:r>
      <w:r>
        <w:rPr>
          <w:sz w:val="24"/>
          <w:szCs w:val="24"/>
          <w:lang w:eastAsia="en-US"/>
        </w:rPr>
        <w:t xml:space="preserve"> части станицы вдоль автодороги </w:t>
      </w:r>
      <w:r w:rsidRPr="002477FB">
        <w:rPr>
          <w:sz w:val="24"/>
          <w:szCs w:val="24"/>
          <w:lang w:eastAsia="en-US"/>
        </w:rPr>
        <w:t>Усть-Лабинск-Лабинск-Упорная</w:t>
      </w:r>
      <w:r>
        <w:rPr>
          <w:sz w:val="24"/>
          <w:szCs w:val="24"/>
          <w:lang w:eastAsia="en-US"/>
        </w:rPr>
        <w:t>.</w:t>
      </w:r>
    </w:p>
    <w:p w:rsidR="001E746D" w:rsidRPr="000D29E0" w:rsidRDefault="001E746D" w:rsidP="009E5CDC">
      <w:pPr>
        <w:spacing w:line="312" w:lineRule="auto"/>
        <w:ind w:firstLine="709"/>
        <w:rPr>
          <w:color w:val="000000"/>
          <w:sz w:val="24"/>
          <w:szCs w:val="24"/>
        </w:rPr>
      </w:pPr>
      <w:r w:rsidRPr="000D29E0">
        <w:rPr>
          <w:color w:val="000000"/>
          <w:sz w:val="24"/>
          <w:szCs w:val="24"/>
        </w:rPr>
        <w:t xml:space="preserve">Развитие транспорта на территории </w:t>
      </w:r>
      <w:r>
        <w:rPr>
          <w:color w:val="000000"/>
          <w:sz w:val="24"/>
          <w:szCs w:val="24"/>
        </w:rPr>
        <w:t>Петропавловского сельского поселения</w:t>
      </w:r>
      <w:r w:rsidRPr="000D29E0">
        <w:rPr>
          <w:color w:val="000000"/>
          <w:sz w:val="24"/>
          <w:szCs w:val="24"/>
        </w:rPr>
        <w:t xml:space="preserve">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1E746D" w:rsidRPr="000D29E0" w:rsidRDefault="001E746D" w:rsidP="009E5CDC">
      <w:pPr>
        <w:spacing w:line="312" w:lineRule="auto"/>
        <w:ind w:firstLine="709"/>
        <w:rPr>
          <w:sz w:val="24"/>
          <w:szCs w:val="24"/>
        </w:rPr>
      </w:pPr>
      <w:r w:rsidRPr="000D29E0">
        <w:rPr>
          <w:sz w:val="24"/>
          <w:szCs w:val="24"/>
        </w:rPr>
        <w:t xml:space="preserve">Предусмотренный </w:t>
      </w:r>
      <w:r>
        <w:rPr>
          <w:sz w:val="24"/>
          <w:szCs w:val="24"/>
        </w:rPr>
        <w:t>программой</w:t>
      </w:r>
      <w:r w:rsidRPr="000D29E0">
        <w:rPr>
          <w:sz w:val="24"/>
          <w:szCs w:val="24"/>
        </w:rPr>
        <w:t xml:space="preserve"> комплекс мероприятий по планировочной организации территории и развитию транспортной инфраструктуры:</w:t>
      </w:r>
    </w:p>
    <w:p w:rsidR="001E746D" w:rsidRPr="000D29E0" w:rsidRDefault="001E746D" w:rsidP="009E5CDC">
      <w:pPr>
        <w:spacing w:line="312" w:lineRule="auto"/>
        <w:ind w:firstLine="851"/>
        <w:rPr>
          <w:sz w:val="24"/>
          <w:szCs w:val="24"/>
        </w:rPr>
      </w:pPr>
      <w:r w:rsidRPr="000D29E0">
        <w:rPr>
          <w:sz w:val="24"/>
          <w:szCs w:val="24"/>
        </w:rPr>
        <w:t>-  создаст условия повышения качества работы транспортной инфраструктуры поселения;</w:t>
      </w:r>
    </w:p>
    <w:p w:rsidR="001E746D" w:rsidRPr="000D29E0" w:rsidRDefault="001E746D" w:rsidP="009E5CDC">
      <w:pPr>
        <w:spacing w:line="312" w:lineRule="auto"/>
        <w:ind w:firstLine="851"/>
        <w:rPr>
          <w:sz w:val="24"/>
          <w:szCs w:val="24"/>
        </w:rPr>
      </w:pPr>
      <w:r w:rsidRPr="000D29E0">
        <w:rPr>
          <w:sz w:val="24"/>
          <w:szCs w:val="24"/>
        </w:rPr>
        <w:t>- даст возможность снижения затрат по доставке и отправке грузов в другие регионы;</w:t>
      </w:r>
    </w:p>
    <w:p w:rsidR="001E746D" w:rsidRPr="000D29E0" w:rsidRDefault="001E746D" w:rsidP="009E5CDC">
      <w:pPr>
        <w:spacing w:line="312" w:lineRule="auto"/>
        <w:ind w:firstLine="851"/>
        <w:rPr>
          <w:sz w:val="24"/>
          <w:szCs w:val="24"/>
        </w:rPr>
      </w:pPr>
      <w:r w:rsidRPr="000D29E0">
        <w:rPr>
          <w:sz w:val="24"/>
          <w:szCs w:val="24"/>
        </w:rPr>
        <w:t>- даст возможность развития производственного комплекса проектируемой территории;</w:t>
      </w:r>
    </w:p>
    <w:p w:rsidR="001E746D" w:rsidRPr="000D29E0" w:rsidRDefault="001E746D" w:rsidP="009E5CDC">
      <w:pPr>
        <w:spacing w:line="312" w:lineRule="auto"/>
        <w:ind w:firstLine="851"/>
        <w:rPr>
          <w:sz w:val="24"/>
          <w:szCs w:val="24"/>
        </w:rPr>
      </w:pPr>
      <w:r w:rsidRPr="000D29E0">
        <w:rPr>
          <w:sz w:val="24"/>
          <w:szCs w:val="24"/>
        </w:rPr>
        <w:lastRenderedPageBreak/>
        <w:t>- создаст условия для привлечения инвестиций;</w:t>
      </w:r>
    </w:p>
    <w:p w:rsidR="001E746D" w:rsidRDefault="001E746D" w:rsidP="009E5CDC">
      <w:pPr>
        <w:spacing w:line="312" w:lineRule="auto"/>
        <w:ind w:firstLine="851"/>
        <w:rPr>
          <w:sz w:val="24"/>
          <w:szCs w:val="24"/>
        </w:rPr>
      </w:pPr>
      <w:r w:rsidRPr="000D29E0">
        <w:rPr>
          <w:sz w:val="24"/>
          <w:szCs w:val="24"/>
        </w:rPr>
        <w:t>- создаст условия для развития социально-экономических связей, улучшения экологической обстановки и безопасности проживания</w:t>
      </w:r>
      <w:r>
        <w:rPr>
          <w:sz w:val="24"/>
          <w:szCs w:val="24"/>
        </w:rPr>
        <w:t xml:space="preserve"> населения на территории сельского поселения.</w:t>
      </w:r>
    </w:p>
    <w:p w:rsidR="001E746D" w:rsidRPr="009F36F5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 w:rsidRPr="009F36F5">
        <w:rPr>
          <w:sz w:val="24"/>
          <w:szCs w:val="24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1E746D" w:rsidRPr="00486C8F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 w:rsidRPr="009F36F5">
        <w:rPr>
          <w:sz w:val="24"/>
          <w:szCs w:val="24"/>
          <w:lang w:eastAsia="en-US"/>
        </w:rPr>
        <w:t xml:space="preserve">- </w:t>
      </w:r>
      <w:r w:rsidRPr="00486C8F">
        <w:rPr>
          <w:i/>
          <w:sz w:val="24"/>
          <w:szCs w:val="24"/>
          <w:lang w:eastAsia="en-US"/>
        </w:rPr>
        <w:t>оптимистичный</w:t>
      </w:r>
      <w:r w:rsidRPr="00486C8F">
        <w:rPr>
          <w:sz w:val="24"/>
          <w:szCs w:val="24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1E746D" w:rsidRPr="00486C8F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 w:rsidRPr="00486C8F">
        <w:rPr>
          <w:sz w:val="24"/>
          <w:szCs w:val="24"/>
          <w:lang w:eastAsia="en-US"/>
        </w:rPr>
        <w:t xml:space="preserve">- </w:t>
      </w:r>
      <w:r w:rsidRPr="00486C8F">
        <w:rPr>
          <w:i/>
          <w:sz w:val="24"/>
          <w:szCs w:val="24"/>
          <w:lang w:eastAsia="en-US"/>
        </w:rPr>
        <w:t>реалистичный</w:t>
      </w:r>
      <w:r w:rsidRPr="00486C8F">
        <w:rPr>
          <w:sz w:val="24"/>
          <w:szCs w:val="24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</w:t>
      </w:r>
      <w:r>
        <w:rPr>
          <w:sz w:val="24"/>
          <w:szCs w:val="24"/>
          <w:lang w:eastAsia="en-US"/>
        </w:rPr>
        <w:t>Петропавловского сельского поселения</w:t>
      </w:r>
      <w:r w:rsidRPr="00486C8F">
        <w:rPr>
          <w:sz w:val="24"/>
          <w:szCs w:val="24"/>
          <w:lang w:eastAsia="en-US"/>
        </w:rPr>
        <w:t xml:space="preserve"> центров тяготения. Вариант предполагает реконструкцию существующей улично – дорожной сети и строительство отдельных участков дорог;</w:t>
      </w:r>
    </w:p>
    <w:p w:rsidR="001E746D" w:rsidRPr="009F36F5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 w:rsidRPr="00486C8F">
        <w:rPr>
          <w:sz w:val="24"/>
          <w:szCs w:val="24"/>
          <w:lang w:eastAsia="en-US"/>
        </w:rPr>
        <w:t xml:space="preserve">- </w:t>
      </w:r>
      <w:r w:rsidRPr="00486C8F">
        <w:rPr>
          <w:i/>
          <w:sz w:val="24"/>
          <w:szCs w:val="24"/>
          <w:lang w:eastAsia="en-US"/>
        </w:rPr>
        <w:t>пессимистичный</w:t>
      </w:r>
      <w:r w:rsidRPr="009F36F5">
        <w:rPr>
          <w:sz w:val="24"/>
          <w:szCs w:val="24"/>
          <w:lang w:eastAsia="en-US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1E746D" w:rsidRPr="009F36F5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 таблице 3.1</w:t>
      </w:r>
      <w:r w:rsidRPr="009F36F5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п</w:t>
      </w:r>
      <w:r w:rsidRPr="009F36F5">
        <w:rPr>
          <w:sz w:val="24"/>
          <w:szCs w:val="24"/>
          <w:lang w:eastAsia="en-US"/>
        </w:rPr>
        <w:t>редставлены укрупнённые показатели вариантов развития транспортной инфраструктуры.</w:t>
      </w:r>
    </w:p>
    <w:p w:rsidR="001E746D" w:rsidRDefault="001E746D" w:rsidP="00B60B50">
      <w:pPr>
        <w:spacing w:line="276" w:lineRule="auto"/>
        <w:ind w:firstLine="567"/>
        <w:rPr>
          <w:sz w:val="24"/>
          <w:szCs w:val="24"/>
          <w:lang w:eastAsia="en-US"/>
        </w:rPr>
      </w:pPr>
    </w:p>
    <w:p w:rsidR="001E746D" w:rsidRDefault="001E746D" w:rsidP="00B60B50">
      <w:pPr>
        <w:spacing w:line="276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Таблица 3.1.</w:t>
      </w:r>
    </w:p>
    <w:p w:rsidR="001E746D" w:rsidRPr="009F36F5" w:rsidRDefault="001E746D" w:rsidP="00B60B50">
      <w:pPr>
        <w:spacing w:line="276" w:lineRule="auto"/>
        <w:ind w:firstLine="567"/>
        <w:jc w:val="center"/>
        <w:rPr>
          <w:sz w:val="24"/>
          <w:szCs w:val="24"/>
          <w:lang w:eastAsia="en-US"/>
        </w:rPr>
      </w:pPr>
      <w:r w:rsidRPr="009F36F5">
        <w:rPr>
          <w:sz w:val="24"/>
          <w:szCs w:val="24"/>
          <w:lang w:eastAsia="en-US"/>
        </w:rPr>
        <w:t>Укрупнённые показатели развития транспортной инфраструктуры</w:t>
      </w: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296"/>
        <w:gridCol w:w="850"/>
        <w:gridCol w:w="1911"/>
        <w:gridCol w:w="1690"/>
        <w:gridCol w:w="1997"/>
      </w:tblGrid>
      <w:tr w:rsidR="001E746D" w:rsidRPr="009F36F5" w:rsidTr="00100945">
        <w:trPr>
          <w:trHeight w:val="236"/>
          <w:jc w:val="center"/>
        </w:trPr>
        <w:tc>
          <w:tcPr>
            <w:tcW w:w="562" w:type="dxa"/>
            <w:vMerge w:val="restart"/>
            <w:noWrap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90" w:type="dxa"/>
            <w:vMerge w:val="restart"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  <w:vMerge w:val="restart"/>
            <w:noWrap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4204" w:type="dxa"/>
            <w:gridSpan w:val="3"/>
            <w:noWrap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Варианты развития</w:t>
            </w:r>
          </w:p>
        </w:tc>
      </w:tr>
      <w:tr w:rsidR="001E746D" w:rsidRPr="009F36F5" w:rsidTr="00100945">
        <w:trPr>
          <w:trHeight w:val="226"/>
          <w:jc w:val="center"/>
        </w:trPr>
        <w:tc>
          <w:tcPr>
            <w:tcW w:w="562" w:type="dxa"/>
            <w:vMerge/>
            <w:vAlign w:val="center"/>
          </w:tcPr>
          <w:p w:rsidR="001E746D" w:rsidRPr="00464ACC" w:rsidRDefault="001E746D" w:rsidP="00100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  <w:vMerge/>
            <w:vAlign w:val="center"/>
          </w:tcPr>
          <w:p w:rsidR="001E746D" w:rsidRPr="00464ACC" w:rsidRDefault="001E746D" w:rsidP="00100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E746D" w:rsidRPr="00464ACC" w:rsidRDefault="001E746D" w:rsidP="00100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9" w:type="dxa"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1418" w:type="dxa"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Реалистичный</w:t>
            </w:r>
          </w:p>
        </w:tc>
        <w:tc>
          <w:tcPr>
            <w:tcW w:w="1417" w:type="dxa"/>
            <w:vAlign w:val="center"/>
          </w:tcPr>
          <w:p w:rsidR="001E746D" w:rsidRPr="00464ACC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464ACC">
              <w:rPr>
                <w:color w:val="000000"/>
                <w:sz w:val="24"/>
                <w:szCs w:val="24"/>
              </w:rPr>
              <w:t>Пессимистичный</w:t>
            </w:r>
          </w:p>
        </w:tc>
      </w:tr>
      <w:tr w:rsidR="001E746D" w:rsidRPr="009F36F5" w:rsidTr="00100945">
        <w:trPr>
          <w:trHeight w:val="300"/>
          <w:jc w:val="center"/>
        </w:trPr>
        <w:tc>
          <w:tcPr>
            <w:tcW w:w="562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69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Индекс нового строительства</w:t>
            </w:r>
          </w:p>
        </w:tc>
        <w:tc>
          <w:tcPr>
            <w:tcW w:w="85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E746D" w:rsidRPr="009F36F5" w:rsidRDefault="001E746D" w:rsidP="00B60B50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746D" w:rsidRPr="009F36F5" w:rsidTr="00100945">
        <w:trPr>
          <w:trHeight w:val="600"/>
          <w:jc w:val="center"/>
        </w:trPr>
        <w:tc>
          <w:tcPr>
            <w:tcW w:w="562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69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369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E746D" w:rsidRPr="009F36F5" w:rsidTr="00100945">
        <w:trPr>
          <w:trHeight w:val="300"/>
          <w:jc w:val="center"/>
        </w:trPr>
        <w:tc>
          <w:tcPr>
            <w:tcW w:w="562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69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85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69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1418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0</w:t>
            </w:r>
          </w:p>
        </w:tc>
      </w:tr>
      <w:tr w:rsidR="001E746D" w:rsidRPr="009F36F5" w:rsidTr="00100945">
        <w:trPr>
          <w:trHeight w:val="600"/>
          <w:jc w:val="center"/>
        </w:trPr>
        <w:tc>
          <w:tcPr>
            <w:tcW w:w="562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369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 xml:space="preserve">Общая протяженность муниципальных дорог </w:t>
            </w:r>
          </w:p>
        </w:tc>
        <w:tc>
          <w:tcPr>
            <w:tcW w:w="850" w:type="dxa"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 w:rsidRPr="009F36F5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369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153,3</w:t>
            </w:r>
          </w:p>
        </w:tc>
        <w:tc>
          <w:tcPr>
            <w:tcW w:w="1418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113,6</w:t>
            </w:r>
          </w:p>
        </w:tc>
        <w:tc>
          <w:tcPr>
            <w:tcW w:w="1417" w:type="dxa"/>
            <w:noWrap/>
            <w:vAlign w:val="center"/>
          </w:tcPr>
          <w:p w:rsidR="001E746D" w:rsidRPr="009F36F5" w:rsidRDefault="001E746D" w:rsidP="001009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113,6</w:t>
            </w:r>
          </w:p>
        </w:tc>
      </w:tr>
    </w:tbl>
    <w:p w:rsidR="001E746D" w:rsidRPr="009F36F5" w:rsidRDefault="001E746D" w:rsidP="00B60B50">
      <w:pPr>
        <w:rPr>
          <w:sz w:val="24"/>
          <w:szCs w:val="24"/>
        </w:rPr>
      </w:pPr>
    </w:p>
    <w:p w:rsidR="001E746D" w:rsidRPr="009F36F5" w:rsidRDefault="001E746D" w:rsidP="00B60B50">
      <w:pPr>
        <w:spacing w:line="312" w:lineRule="auto"/>
        <w:ind w:firstLine="567"/>
        <w:rPr>
          <w:sz w:val="24"/>
          <w:szCs w:val="24"/>
          <w:lang w:eastAsia="en-US"/>
        </w:rPr>
      </w:pPr>
      <w:r w:rsidRPr="009F36F5">
        <w:rPr>
          <w:sz w:val="24"/>
          <w:szCs w:val="24"/>
          <w:lang w:eastAsia="en-US"/>
        </w:rPr>
        <w:t xml:space="preserve">В рамках реализации данной </w:t>
      </w:r>
      <w:r>
        <w:rPr>
          <w:sz w:val="24"/>
          <w:szCs w:val="24"/>
          <w:lang w:eastAsia="en-US"/>
        </w:rPr>
        <w:t>П</w:t>
      </w:r>
      <w:r w:rsidRPr="009F36F5">
        <w:rPr>
          <w:sz w:val="24"/>
          <w:szCs w:val="24"/>
          <w:lang w:eastAsia="en-US"/>
        </w:rPr>
        <w:t xml:space="preserve">рограммы, предлагается принять второй вариант как наиболее вероятный в сложившейся ситуации. </w:t>
      </w:r>
    </w:p>
    <w:p w:rsidR="001E746D" w:rsidRPr="000D29E0" w:rsidRDefault="001E746D" w:rsidP="009E5CDC">
      <w:pPr>
        <w:spacing w:line="312" w:lineRule="auto"/>
        <w:ind w:firstLine="851"/>
        <w:rPr>
          <w:sz w:val="24"/>
          <w:szCs w:val="24"/>
        </w:rPr>
      </w:pPr>
    </w:p>
    <w:p w:rsidR="001E746D" w:rsidRDefault="001E746D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>
        <w:rPr>
          <w:b/>
        </w:rPr>
        <w:br w:type="page"/>
      </w:r>
    </w:p>
    <w:p w:rsidR="001E746D" w:rsidRPr="000056B5" w:rsidRDefault="001E746D" w:rsidP="009F4A6A">
      <w:pPr>
        <w:pStyle w:val="af1"/>
        <w:jc w:val="center"/>
        <w:rPr>
          <w:b/>
        </w:rPr>
      </w:pPr>
      <w:r w:rsidRPr="000056B5">
        <w:rPr>
          <w:b/>
        </w:rPr>
        <w:t>4. Мероприятия и целевые показатели программы</w:t>
      </w:r>
    </w:p>
    <w:p w:rsidR="001E746D" w:rsidRPr="0009793C" w:rsidRDefault="001E746D" w:rsidP="00A63CC7">
      <w:pPr>
        <w:pStyle w:val="af1"/>
        <w:spacing w:before="0" w:after="0" w:line="312" w:lineRule="auto"/>
        <w:ind w:firstLine="709"/>
      </w:pPr>
    </w:p>
    <w:p w:rsidR="001E746D" w:rsidRPr="00063513" w:rsidRDefault="001E746D" w:rsidP="00063513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ab/>
      </w:r>
      <w:r w:rsidRPr="00063513">
        <w:rPr>
          <w:sz w:val="24"/>
          <w:szCs w:val="24"/>
        </w:rPr>
        <w:t>Основными факторами, определяющими направления разработки и последующей реализации Программы, являются:</w:t>
      </w:r>
    </w:p>
    <w:p w:rsidR="001E746D" w:rsidRPr="00063513" w:rsidRDefault="001E746D" w:rsidP="00EB7DB5">
      <w:pPr>
        <w:pStyle w:val="2c"/>
        <w:numPr>
          <w:ilvl w:val="0"/>
          <w:numId w:val="10"/>
        </w:numPr>
        <w:tabs>
          <w:tab w:val="num" w:pos="912"/>
        </w:tabs>
        <w:spacing w:line="312" w:lineRule="auto"/>
        <w:ind w:left="0" w:firstLine="709"/>
      </w:pPr>
      <w:r w:rsidRPr="00063513"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1E746D" w:rsidRPr="00063513" w:rsidRDefault="001E746D" w:rsidP="00EB7DB5">
      <w:pPr>
        <w:pStyle w:val="2c"/>
        <w:numPr>
          <w:ilvl w:val="0"/>
          <w:numId w:val="10"/>
        </w:numPr>
        <w:tabs>
          <w:tab w:val="num" w:pos="912"/>
        </w:tabs>
        <w:spacing w:line="312" w:lineRule="auto"/>
        <w:ind w:left="0" w:firstLine="709"/>
      </w:pPr>
      <w:r>
        <w:rPr>
          <w:lang w:eastAsia="en-US"/>
        </w:rPr>
        <w:t xml:space="preserve">состояние существующей системы </w:t>
      </w:r>
      <w:r w:rsidRPr="00063513">
        <w:rPr>
          <w:lang w:eastAsia="en-US"/>
        </w:rPr>
        <w:t>транспортной инфраструктуры</w:t>
      </w:r>
      <w:r w:rsidRPr="00063513">
        <w:t>;</w:t>
      </w:r>
    </w:p>
    <w:p w:rsidR="001E746D" w:rsidRPr="00063513" w:rsidRDefault="001E746D" w:rsidP="00EB7DB5">
      <w:pPr>
        <w:pStyle w:val="2c"/>
        <w:numPr>
          <w:ilvl w:val="0"/>
          <w:numId w:val="10"/>
        </w:numPr>
        <w:tabs>
          <w:tab w:val="num" w:pos="912"/>
        </w:tabs>
        <w:spacing w:line="312" w:lineRule="auto"/>
        <w:ind w:left="0" w:firstLine="709"/>
      </w:pPr>
      <w:r w:rsidRPr="00063513">
        <w:t>перспективное строительство, направленное на улучшение жилищных условий граждан;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1E746D" w:rsidRPr="00063513" w:rsidRDefault="001E746D" w:rsidP="00063513">
      <w:pPr>
        <w:widowControl/>
        <w:tabs>
          <w:tab w:val="left" w:pos="851"/>
        </w:tabs>
        <w:snapToGrid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строительство объездной дороги,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создание и поддержание единого информационного пространства в целях надежного управления дорожным хозяйством и эффективного контроля деятельност</w:t>
      </w:r>
      <w:r>
        <w:rPr>
          <w:color w:val="000000"/>
          <w:sz w:val="24"/>
          <w:szCs w:val="24"/>
        </w:rPr>
        <w:t xml:space="preserve">и </w:t>
      </w:r>
      <w:r w:rsidRPr="00063513">
        <w:rPr>
          <w:color w:val="000000"/>
          <w:sz w:val="24"/>
          <w:szCs w:val="24"/>
        </w:rPr>
        <w:t>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lastRenderedPageBreak/>
        <w:t>обеспечение дорожных организаций необходимой информацией по реализации мероприятий программы;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hd w:val="clear" w:color="auto" w:fill="FFFFFF"/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информирование населения о ходе выполнения программы и ее итогах, а также разъяснение ее целей и задач.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bookmarkStart w:id="2" w:name="_Toc280554423"/>
      <w:bookmarkEnd w:id="2"/>
      <w:r w:rsidRPr="00063513">
        <w:rPr>
          <w:color w:val="000000"/>
          <w:sz w:val="24"/>
          <w:szCs w:val="24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</w:t>
      </w:r>
      <w:r>
        <w:rPr>
          <w:color w:val="000000"/>
          <w:sz w:val="24"/>
          <w:szCs w:val="24"/>
        </w:rPr>
        <w:t>сельского</w:t>
      </w:r>
      <w:r w:rsidRPr="00063513">
        <w:rPr>
          <w:color w:val="000000"/>
          <w:sz w:val="24"/>
          <w:szCs w:val="24"/>
        </w:rPr>
        <w:t xml:space="preserve"> поселения</w:t>
      </w:r>
      <w:r>
        <w:rPr>
          <w:color w:val="000000"/>
          <w:sz w:val="24"/>
          <w:szCs w:val="24"/>
        </w:rPr>
        <w:t xml:space="preserve"> </w:t>
      </w:r>
      <w:r w:rsidRPr="00063513">
        <w:rPr>
          <w:color w:val="000000"/>
          <w:sz w:val="24"/>
          <w:szCs w:val="24"/>
        </w:rPr>
        <w:t>в автодорожную систему региона.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соответствии с уровнем в иерархии улиц должен быть выполнен поперечный профиль каждой из них.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color w:val="000000"/>
          <w:sz w:val="24"/>
          <w:szCs w:val="24"/>
        </w:rPr>
        <w:t>Мероприятия, выполнение которых необходимо по данному разделу:</w:t>
      </w:r>
    </w:p>
    <w:p w:rsidR="001E746D" w:rsidRPr="00063513" w:rsidRDefault="001E746D" w:rsidP="00EB7DB5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0" w:firstLine="993"/>
        <w:rPr>
          <w:sz w:val="24"/>
          <w:szCs w:val="24"/>
        </w:rPr>
      </w:pPr>
      <w:r w:rsidRPr="00063513">
        <w:rPr>
          <w:sz w:val="24"/>
          <w:szCs w:val="24"/>
        </w:rPr>
        <w:t>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1E746D" w:rsidRDefault="001E746D" w:rsidP="00EB7DB5">
      <w:pPr>
        <w:widowControl/>
        <w:numPr>
          <w:ilvl w:val="0"/>
          <w:numId w:val="23"/>
        </w:numPr>
        <w:tabs>
          <w:tab w:val="left" w:pos="993"/>
        </w:tabs>
        <w:snapToGrid/>
        <w:spacing w:line="312" w:lineRule="auto"/>
        <w:ind w:left="0" w:firstLine="993"/>
        <w:rPr>
          <w:sz w:val="24"/>
          <w:szCs w:val="24"/>
        </w:rPr>
      </w:pPr>
      <w:r w:rsidRPr="00063513">
        <w:rPr>
          <w:sz w:val="24"/>
          <w:szCs w:val="24"/>
        </w:rPr>
        <w:t>реконструкция существующих улиц и дорог поселения, усовершенствование покрытий существующих жилых улиц внутри населённых пунктов;</w:t>
      </w:r>
    </w:p>
    <w:p w:rsidR="001E746D" w:rsidRPr="00063513" w:rsidRDefault="001E746D" w:rsidP="00EB7DB5">
      <w:pPr>
        <w:widowControl/>
        <w:numPr>
          <w:ilvl w:val="0"/>
          <w:numId w:val="23"/>
        </w:numPr>
        <w:tabs>
          <w:tab w:val="left" w:pos="993"/>
        </w:tabs>
        <w:snapToGrid/>
        <w:spacing w:line="312" w:lineRule="auto"/>
        <w:ind w:left="0" w:firstLine="993"/>
        <w:rPr>
          <w:sz w:val="24"/>
          <w:szCs w:val="24"/>
        </w:rPr>
      </w:pPr>
      <w:r>
        <w:rPr>
          <w:sz w:val="24"/>
          <w:szCs w:val="24"/>
        </w:rPr>
        <w:t>строительство тротуаров;</w:t>
      </w:r>
    </w:p>
    <w:p w:rsidR="001E746D" w:rsidRPr="00063513" w:rsidRDefault="001E746D" w:rsidP="00EB7DB5">
      <w:pPr>
        <w:pStyle w:val="af"/>
        <w:numPr>
          <w:ilvl w:val="0"/>
          <w:numId w:val="23"/>
        </w:numPr>
        <w:autoSpaceDE w:val="0"/>
        <w:autoSpaceDN w:val="0"/>
        <w:adjustRightInd w:val="0"/>
        <w:spacing w:line="312" w:lineRule="auto"/>
        <w:ind w:left="0" w:firstLine="993"/>
        <w:rPr>
          <w:sz w:val="24"/>
          <w:szCs w:val="24"/>
        </w:rPr>
      </w:pPr>
      <w:r w:rsidRPr="00063513">
        <w:rPr>
          <w:sz w:val="24"/>
          <w:szCs w:val="24"/>
        </w:rPr>
        <w:t>обеспечение сохранности автомобильных дорог общего пользования, находящихся в   границах населённых пунктов  муниципального образования.</w:t>
      </w:r>
    </w:p>
    <w:p w:rsidR="001E746D" w:rsidRPr="00063513" w:rsidRDefault="001E746D" w:rsidP="00063513">
      <w:pPr>
        <w:spacing w:line="312" w:lineRule="auto"/>
        <w:ind w:firstLine="709"/>
        <w:outlineLvl w:val="2"/>
        <w:rPr>
          <w:color w:val="000000"/>
          <w:sz w:val="24"/>
          <w:szCs w:val="24"/>
        </w:rPr>
      </w:pPr>
      <w:bookmarkStart w:id="3" w:name="_Toc280554426"/>
      <w:r w:rsidRPr="00063513">
        <w:rPr>
          <w:color w:val="000000"/>
          <w:sz w:val="24"/>
          <w:szCs w:val="24"/>
          <w:bdr w:val="none" w:sz="0" w:space="0" w:color="auto" w:frame="1"/>
        </w:rPr>
        <w:t>Организация мест стоянки и долговременного хранения транспорта</w:t>
      </w:r>
      <w:bookmarkEnd w:id="3"/>
      <w:r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063513">
        <w:rPr>
          <w:color w:val="000000"/>
          <w:sz w:val="24"/>
          <w:szCs w:val="24"/>
        </w:rPr>
        <w:t>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</w:t>
      </w:r>
      <w:r w:rsidRPr="00063513">
        <w:rPr>
          <w:color w:val="000000"/>
          <w:sz w:val="24"/>
          <w:szCs w:val="24"/>
        </w:rPr>
        <w:lastRenderedPageBreak/>
        <w:t>приусадебных участков.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color w:val="000000"/>
          <w:sz w:val="24"/>
          <w:szCs w:val="24"/>
        </w:rPr>
        <w:t>Мероприятия, выполнение которых необходимо по данному разделу: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1. 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2. строительство автостоянок около объектов обслуживания (весь период);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3. организация общественных стоянок в местах наибольшего притяжения (первая очередь – расчётный срок).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Программой предусматривается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безбарьерной среды.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color w:val="000000"/>
          <w:sz w:val="24"/>
          <w:szCs w:val="24"/>
        </w:rPr>
        <w:t>Мероприятия по данному разделу: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1. формирование системы улиц с преимущественно пешеходным движением (расчётный срок - перспектива);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2</w:t>
      </w:r>
      <w:r w:rsidRPr="00063513">
        <w:rPr>
          <w:bCs/>
          <w:iCs/>
          <w:color w:val="000000"/>
          <w:sz w:val="24"/>
          <w:szCs w:val="24"/>
        </w:rPr>
        <w:t>. обеспечение административными мерами выполнения застройщиками требований по созданию безбарьерной среды (весь период).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Для создания эффективной конкурентоспособной транспортной системы необходимы три основные составляющие:</w:t>
      </w:r>
    </w:p>
    <w:p w:rsidR="001E746D" w:rsidRPr="00063513" w:rsidRDefault="001E746D" w:rsidP="00EB7DB5">
      <w:pPr>
        <w:pStyle w:val="af"/>
        <w:numPr>
          <w:ilvl w:val="1"/>
          <w:numId w:val="17"/>
        </w:numPr>
        <w:spacing w:line="312" w:lineRule="auto"/>
        <w:ind w:left="0" w:firstLine="993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конкурентоспособные высококачественные транспортные услуги;</w:t>
      </w:r>
    </w:p>
    <w:p w:rsidR="001E746D" w:rsidRPr="00063513" w:rsidRDefault="001E746D" w:rsidP="00EB7DB5">
      <w:pPr>
        <w:pStyle w:val="af"/>
        <w:numPr>
          <w:ilvl w:val="1"/>
          <w:numId w:val="17"/>
        </w:numPr>
        <w:spacing w:line="312" w:lineRule="auto"/>
        <w:ind w:left="0" w:firstLine="993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1E746D" w:rsidRPr="00063513" w:rsidRDefault="001E746D" w:rsidP="00EB7DB5">
      <w:pPr>
        <w:pStyle w:val="af"/>
        <w:numPr>
          <w:ilvl w:val="1"/>
          <w:numId w:val="17"/>
        </w:numPr>
        <w:spacing w:line="312" w:lineRule="auto"/>
        <w:ind w:left="0" w:firstLine="993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1E746D" w:rsidRPr="00063513" w:rsidRDefault="001E746D" w:rsidP="00EB7DB5">
      <w:pPr>
        <w:widowControl/>
        <w:numPr>
          <w:ilvl w:val="0"/>
          <w:numId w:val="17"/>
        </w:numPr>
        <w:tabs>
          <w:tab w:val="left" w:pos="993"/>
        </w:tabs>
        <w:snapToGrid/>
        <w:spacing w:line="312" w:lineRule="auto"/>
        <w:ind w:left="0" w:firstLine="993"/>
        <w:rPr>
          <w:sz w:val="24"/>
          <w:szCs w:val="24"/>
        </w:rPr>
      </w:pPr>
      <w:r w:rsidRPr="00063513">
        <w:rPr>
          <w:sz w:val="24"/>
          <w:szCs w:val="24"/>
        </w:rPr>
        <w:t xml:space="preserve">организация центров придорожного обслуживания </w:t>
      </w:r>
      <w:r w:rsidRPr="002477FB">
        <w:rPr>
          <w:sz w:val="24"/>
          <w:szCs w:val="24"/>
          <w:lang w:eastAsia="en-US"/>
        </w:rPr>
        <w:t>(станци</w:t>
      </w:r>
      <w:r>
        <w:rPr>
          <w:sz w:val="24"/>
          <w:szCs w:val="24"/>
          <w:lang w:eastAsia="en-US"/>
        </w:rPr>
        <w:t xml:space="preserve">й технического обслуживания, </w:t>
      </w:r>
      <w:r w:rsidRPr="002477FB">
        <w:rPr>
          <w:sz w:val="24"/>
          <w:szCs w:val="24"/>
          <w:lang w:eastAsia="en-US"/>
        </w:rPr>
        <w:t>автозаправочных станций, автостоянок, автоке</w:t>
      </w:r>
      <w:r>
        <w:rPr>
          <w:sz w:val="24"/>
          <w:szCs w:val="24"/>
          <w:lang w:eastAsia="en-US"/>
        </w:rPr>
        <w:t>мпингов, магазинов-кафе).</w:t>
      </w:r>
    </w:p>
    <w:p w:rsidR="001E746D" w:rsidRPr="008F11C5" w:rsidRDefault="001E746D" w:rsidP="008F11C5">
      <w:pPr>
        <w:pStyle w:val="af"/>
        <w:widowControl/>
        <w:autoSpaceDE w:val="0"/>
        <w:autoSpaceDN w:val="0"/>
        <w:adjustRightInd w:val="0"/>
        <w:snapToGrid/>
        <w:spacing w:line="312" w:lineRule="auto"/>
        <w:ind w:left="0" w:firstLine="709"/>
        <w:rPr>
          <w:sz w:val="24"/>
          <w:szCs w:val="24"/>
          <w:lang w:eastAsia="en-US"/>
        </w:rPr>
      </w:pPr>
      <w:r w:rsidRPr="008F11C5">
        <w:rPr>
          <w:sz w:val="24"/>
          <w:szCs w:val="24"/>
          <w:lang w:eastAsia="en-US"/>
        </w:rPr>
        <w:t>Генеральным планом предлагается строительство объездного участка автодороги Усть-Лабинск-Лабинск-Упорная, к югу от станицы, который позволит организовать транзитное движение по внешней дороге и разгрузит улицы Мира и Ленина, позволит увеличить пропускную способность к южной промышленной зоне.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color w:val="000000"/>
          <w:sz w:val="24"/>
          <w:szCs w:val="24"/>
        </w:rPr>
        <w:t>Таким образом, мероприятиями Программы в части развития внешнего транспорта будут следующие: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 xml:space="preserve">1. учет в территориальном планировании муниципального образования </w:t>
      </w:r>
      <w:r w:rsidRPr="00063513">
        <w:rPr>
          <w:bCs/>
          <w:iCs/>
          <w:color w:val="000000"/>
          <w:sz w:val="24"/>
          <w:szCs w:val="24"/>
        </w:rPr>
        <w:lastRenderedPageBreak/>
        <w:t>мероприятий по строительству и реконструкции автомобильных дорог федерального и регионального значения (весь период);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2. 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1E746D" w:rsidRPr="00063513" w:rsidRDefault="001E746D" w:rsidP="00C8491E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bCs/>
          <w:iCs/>
          <w:color w:val="000000"/>
          <w:sz w:val="24"/>
          <w:szCs w:val="24"/>
        </w:rPr>
        <w:t>3. обеспечение соблюдения режима использования полос отвода и охранных зон железных дорог и автомобильных дорог федерального и регионального значения (весь период) в рамках полномочий органов местного самоуправления</w:t>
      </w:r>
      <w:r>
        <w:rPr>
          <w:bCs/>
          <w:iCs/>
          <w:color w:val="000000"/>
          <w:sz w:val="24"/>
          <w:szCs w:val="24"/>
        </w:rPr>
        <w:t>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надзорно-контрольной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Повышение уровня безопасности на автомобильных дорогах местного значения предполагается достигать за счет обустройства пешеходных 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1E746D" w:rsidRPr="00063513" w:rsidRDefault="001E746D" w:rsidP="00063513">
      <w:pPr>
        <w:shd w:val="clear" w:color="auto" w:fill="FFFFFF"/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1E746D" w:rsidRPr="00063513" w:rsidRDefault="001E746D" w:rsidP="00063513">
      <w:pPr>
        <w:spacing w:line="312" w:lineRule="auto"/>
        <w:ind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1E746D" w:rsidRPr="00F1446E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sz w:val="24"/>
          <w:szCs w:val="24"/>
        </w:rPr>
        <w:t>организация безопасных пешеходных переходов в условиях прохождения региональной автодороги внутри населенных пунктов;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>оборудование перекрестков светофорами;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1E746D" w:rsidRPr="00063513" w:rsidRDefault="001E746D" w:rsidP="00EB7DB5">
      <w:pPr>
        <w:pStyle w:val="ConsNormal"/>
        <w:widowControl/>
        <w:numPr>
          <w:ilvl w:val="0"/>
          <w:numId w:val="16"/>
        </w:numPr>
        <w:spacing w:line="312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513">
        <w:rPr>
          <w:rFonts w:ascii="Times New Roman" w:hAnsi="Times New Roman" w:cs="Times New Roman"/>
          <w:sz w:val="24"/>
          <w:szCs w:val="24"/>
        </w:rPr>
        <w:t>информационно-пропагандистское обеспечение мероприятий по повышению безопасности дорожного движения;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uppressAutoHyphens/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профилактика детского дорожно - транспортного травматизма;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обеспечение контроля за выполнением мероприятий по обеспечению безопасности дорожного движения;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повышение безопасности школьных</w:t>
      </w:r>
      <w:r w:rsidRPr="00063513">
        <w:rPr>
          <w:color w:val="000000"/>
          <w:sz w:val="24"/>
          <w:szCs w:val="24"/>
        </w:rPr>
        <w:t xml:space="preserve"> автобусов;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lastRenderedPageBreak/>
        <w:t>развитие целевой системы воспитания и обучения детей безопасному поведению на улицах и дорогах;</w:t>
      </w:r>
    </w:p>
    <w:p w:rsidR="001E746D" w:rsidRPr="0039309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393093">
        <w:rPr>
          <w:color w:val="000000"/>
          <w:sz w:val="24"/>
          <w:szCs w:val="24"/>
        </w:rPr>
        <w:t>проведение проверок знаний ПДД водителей, осуществляющими пассажирские перевозки, во время государственного технического осмотра юридических лиц;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обеспечение контроля за образовательными</w:t>
      </w:r>
      <w:r>
        <w:rPr>
          <w:color w:val="000000"/>
          <w:sz w:val="24"/>
          <w:szCs w:val="24"/>
        </w:rPr>
        <w:t xml:space="preserve"> </w:t>
      </w:r>
      <w:r w:rsidRPr="00063513">
        <w:rPr>
          <w:color w:val="000000"/>
          <w:sz w:val="24"/>
          <w:szCs w:val="24"/>
        </w:rPr>
        <w:t>учреждениями и организациями, осуществляющими  подготовку водителей;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развитие системы оказания помощи пострадавшим в дорожно-транспортных происшествиях;</w:t>
      </w:r>
    </w:p>
    <w:p w:rsidR="001E746D" w:rsidRPr="00063513" w:rsidRDefault="001E746D" w:rsidP="00EB7DB5">
      <w:pPr>
        <w:pStyle w:val="af"/>
        <w:numPr>
          <w:ilvl w:val="0"/>
          <w:numId w:val="16"/>
        </w:numPr>
        <w:spacing w:line="312" w:lineRule="auto"/>
        <w:ind w:left="0" w:firstLine="709"/>
        <w:rPr>
          <w:color w:val="000000"/>
          <w:sz w:val="24"/>
          <w:szCs w:val="24"/>
        </w:rPr>
      </w:pPr>
      <w:r w:rsidRPr="00063513">
        <w:rPr>
          <w:color w:val="000000"/>
          <w:sz w:val="24"/>
          <w:szCs w:val="24"/>
        </w:rPr>
        <w:t>организации деятельности по предупреждению аварийности</w:t>
      </w:r>
      <w:r w:rsidRPr="00063513">
        <w:rPr>
          <w:b/>
          <w:bCs/>
          <w:color w:val="000000"/>
          <w:sz w:val="24"/>
          <w:szCs w:val="24"/>
        </w:rPr>
        <w:t>.</w:t>
      </w:r>
    </w:p>
    <w:p w:rsidR="001E746D" w:rsidRPr="0009793C" w:rsidRDefault="001E746D" w:rsidP="000056B5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Выполнение включённых в Программу организационных мероприятий, при условии разработки эффективных механизмов их реализации и поддержки со стороны администраци</w:t>
      </w:r>
      <w:r>
        <w:rPr>
          <w:sz w:val="24"/>
          <w:szCs w:val="24"/>
        </w:rPr>
        <w:t>и Петропавловского сельского поселения</w:t>
      </w:r>
      <w:r w:rsidRPr="0009793C">
        <w:rPr>
          <w:sz w:val="24"/>
          <w:szCs w:val="24"/>
        </w:rPr>
        <w:t xml:space="preserve">,  позволит достичь целевых показателей транспортной инфраструктуры </w:t>
      </w:r>
      <w:r>
        <w:rPr>
          <w:sz w:val="24"/>
          <w:szCs w:val="24"/>
        </w:rPr>
        <w:t>Петропавловского сельского поселения</w:t>
      </w:r>
      <w:r w:rsidRPr="0009793C">
        <w:rPr>
          <w:sz w:val="24"/>
          <w:szCs w:val="24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</w:t>
      </w:r>
      <w:r>
        <w:rPr>
          <w:sz w:val="24"/>
          <w:szCs w:val="24"/>
        </w:rPr>
        <w:t xml:space="preserve">Петропавловского сельского </w:t>
      </w:r>
      <w:r w:rsidRPr="0009793C">
        <w:rPr>
          <w:sz w:val="24"/>
          <w:szCs w:val="24"/>
        </w:rPr>
        <w:t>поселения.</w:t>
      </w:r>
    </w:p>
    <w:p w:rsidR="001E746D" w:rsidRPr="0009793C" w:rsidRDefault="001E746D" w:rsidP="000056B5">
      <w:pPr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Целевые индикаторы и показатели П</w:t>
      </w:r>
      <w:r>
        <w:rPr>
          <w:sz w:val="24"/>
          <w:szCs w:val="24"/>
        </w:rPr>
        <w:t>рограммы</w:t>
      </w:r>
      <w:r w:rsidRPr="0009793C">
        <w:rPr>
          <w:sz w:val="24"/>
          <w:szCs w:val="24"/>
        </w:rPr>
        <w:t xml:space="preserve"> представлены в таблице </w:t>
      </w:r>
      <w:r>
        <w:rPr>
          <w:sz w:val="24"/>
          <w:szCs w:val="24"/>
        </w:rPr>
        <w:t>4.1</w:t>
      </w:r>
      <w:r w:rsidRPr="0009793C">
        <w:rPr>
          <w:sz w:val="24"/>
          <w:szCs w:val="24"/>
        </w:rPr>
        <w:t>.</w:t>
      </w:r>
    </w:p>
    <w:p w:rsidR="001E746D" w:rsidRPr="0009793C" w:rsidRDefault="001E746D" w:rsidP="000056B5">
      <w:pPr>
        <w:ind w:firstLine="540"/>
        <w:rPr>
          <w:sz w:val="24"/>
          <w:szCs w:val="24"/>
        </w:rPr>
      </w:pPr>
    </w:p>
    <w:p w:rsidR="001E746D" w:rsidRPr="0009793C" w:rsidRDefault="001E746D" w:rsidP="00F337E6">
      <w:pPr>
        <w:ind w:firstLine="709"/>
        <w:jc w:val="left"/>
        <w:rPr>
          <w:sz w:val="24"/>
          <w:szCs w:val="24"/>
        </w:rPr>
      </w:pPr>
      <w:r w:rsidRPr="0009793C">
        <w:rPr>
          <w:sz w:val="24"/>
          <w:szCs w:val="24"/>
        </w:rPr>
        <w:t>Таблица</w:t>
      </w:r>
      <w:r>
        <w:rPr>
          <w:sz w:val="24"/>
          <w:szCs w:val="24"/>
        </w:rPr>
        <w:t>4.1</w:t>
      </w:r>
    </w:p>
    <w:p w:rsidR="001E746D" w:rsidRPr="0009793C" w:rsidRDefault="001E746D" w:rsidP="000056B5">
      <w:pPr>
        <w:ind w:firstLine="540"/>
        <w:jc w:val="center"/>
        <w:rPr>
          <w:sz w:val="24"/>
          <w:szCs w:val="24"/>
        </w:rPr>
      </w:pPr>
      <w:r w:rsidRPr="0009793C">
        <w:rPr>
          <w:sz w:val="24"/>
          <w:szCs w:val="24"/>
        </w:rPr>
        <w:t>Целевые индикаторы и показатели Программы</w:t>
      </w:r>
    </w:p>
    <w:p w:rsidR="001E746D" w:rsidRPr="0009793C" w:rsidRDefault="001E746D" w:rsidP="000056B5">
      <w:pPr>
        <w:ind w:firstLine="540"/>
        <w:jc w:val="center"/>
        <w:rPr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3520"/>
        <w:gridCol w:w="851"/>
        <w:gridCol w:w="706"/>
        <w:gridCol w:w="770"/>
        <w:gridCol w:w="780"/>
        <w:gridCol w:w="770"/>
        <w:gridCol w:w="770"/>
        <w:gridCol w:w="778"/>
      </w:tblGrid>
      <w:tr w:rsidR="001E746D" w:rsidRPr="0009793C" w:rsidTr="00A71850">
        <w:trPr>
          <w:jc w:val="center"/>
        </w:trPr>
        <w:tc>
          <w:tcPr>
            <w:tcW w:w="548" w:type="dxa"/>
            <w:vMerge w:val="restart"/>
            <w:vAlign w:val="center"/>
          </w:tcPr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№</w:t>
            </w:r>
          </w:p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п/п</w:t>
            </w:r>
          </w:p>
        </w:tc>
        <w:tc>
          <w:tcPr>
            <w:tcW w:w="3520" w:type="dxa"/>
            <w:vMerge w:val="restart"/>
            <w:vAlign w:val="center"/>
          </w:tcPr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Наименование индикатора</w:t>
            </w:r>
          </w:p>
        </w:tc>
        <w:tc>
          <w:tcPr>
            <w:tcW w:w="851" w:type="dxa"/>
            <w:vMerge w:val="restart"/>
            <w:vAlign w:val="center"/>
          </w:tcPr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Единица</w:t>
            </w:r>
          </w:p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измерения</w:t>
            </w:r>
          </w:p>
        </w:tc>
        <w:tc>
          <w:tcPr>
            <w:tcW w:w="4574" w:type="dxa"/>
            <w:gridSpan w:val="6"/>
            <w:vAlign w:val="center"/>
          </w:tcPr>
          <w:p w:rsidR="001E746D" w:rsidRPr="0009793C" w:rsidRDefault="001E746D" w:rsidP="00A71850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Показатели по годам</w:t>
            </w:r>
          </w:p>
        </w:tc>
      </w:tr>
      <w:tr w:rsidR="001E746D" w:rsidRPr="0009793C" w:rsidTr="00A71850">
        <w:trPr>
          <w:trHeight w:val="493"/>
          <w:jc w:val="center"/>
        </w:trPr>
        <w:tc>
          <w:tcPr>
            <w:tcW w:w="548" w:type="dxa"/>
            <w:vMerge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vMerge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2017</w:t>
            </w:r>
          </w:p>
        </w:tc>
        <w:tc>
          <w:tcPr>
            <w:tcW w:w="770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2018</w:t>
            </w:r>
          </w:p>
        </w:tc>
        <w:tc>
          <w:tcPr>
            <w:tcW w:w="780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2019</w:t>
            </w:r>
          </w:p>
        </w:tc>
        <w:tc>
          <w:tcPr>
            <w:tcW w:w="770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2020</w:t>
            </w:r>
          </w:p>
        </w:tc>
        <w:tc>
          <w:tcPr>
            <w:tcW w:w="770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78" w:type="dxa"/>
            <w:vAlign w:val="center"/>
          </w:tcPr>
          <w:p w:rsidR="001E746D" w:rsidRPr="0009793C" w:rsidRDefault="001E746D" w:rsidP="00C9486C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09793C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29</w:t>
            </w:r>
          </w:p>
        </w:tc>
      </w:tr>
      <w:tr w:rsidR="001E746D" w:rsidRPr="0009793C" w:rsidTr="004662E3">
        <w:trPr>
          <w:trHeight w:val="2839"/>
          <w:jc w:val="center"/>
        </w:trPr>
        <w:tc>
          <w:tcPr>
            <w:tcW w:w="548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1E746D" w:rsidRPr="0009793C" w:rsidRDefault="001E746D" w:rsidP="007A5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9793C">
              <w:rPr>
                <w:color w:val="000000"/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851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vAlign w:val="center"/>
          </w:tcPr>
          <w:p w:rsidR="001E746D" w:rsidRPr="006C0FFD" w:rsidRDefault="001E746D" w:rsidP="007A5861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80" w:type="dxa"/>
            <w:vAlign w:val="center"/>
          </w:tcPr>
          <w:p w:rsidR="001E746D" w:rsidRPr="006C0FFD" w:rsidRDefault="001E746D" w:rsidP="007A5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778" w:type="dxa"/>
            <w:vAlign w:val="center"/>
          </w:tcPr>
          <w:p w:rsidR="001E746D" w:rsidRPr="006C0FFD" w:rsidRDefault="001E746D" w:rsidP="007A58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1E746D" w:rsidRPr="0009793C" w:rsidTr="004662E3">
        <w:trPr>
          <w:trHeight w:val="1615"/>
          <w:jc w:val="center"/>
        </w:trPr>
        <w:tc>
          <w:tcPr>
            <w:tcW w:w="548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t>2</w:t>
            </w:r>
          </w:p>
        </w:tc>
        <w:tc>
          <w:tcPr>
            <w:tcW w:w="3520" w:type="dxa"/>
          </w:tcPr>
          <w:p w:rsidR="001E746D" w:rsidRPr="0009793C" w:rsidRDefault="001E746D" w:rsidP="007A5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 постоянной круглогодичной связи с сетью     автомобильных дорог общего пользования по дорогам с твердым покрытием</w:t>
            </w:r>
          </w:p>
        </w:tc>
        <w:tc>
          <w:tcPr>
            <w:tcW w:w="851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</w:tr>
      <w:tr w:rsidR="001E746D" w:rsidRPr="0009793C" w:rsidTr="00492828">
        <w:trPr>
          <w:trHeight w:val="68"/>
          <w:jc w:val="center"/>
        </w:trPr>
        <w:tc>
          <w:tcPr>
            <w:tcW w:w="548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09793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20" w:type="dxa"/>
            <w:vAlign w:val="center"/>
          </w:tcPr>
          <w:p w:rsidR="001E746D" w:rsidRPr="0009793C" w:rsidRDefault="001E746D" w:rsidP="007A5861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  <w:r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851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78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E746D" w:rsidRPr="0009793C" w:rsidTr="004662E3">
        <w:trPr>
          <w:trHeight w:val="68"/>
          <w:jc w:val="center"/>
        </w:trPr>
        <w:tc>
          <w:tcPr>
            <w:tcW w:w="548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0" w:type="dxa"/>
          </w:tcPr>
          <w:p w:rsidR="001E746D" w:rsidRPr="0009793C" w:rsidRDefault="001E746D" w:rsidP="007A58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 xml:space="preserve">Количество дорожно-транспортных происшествий              из-за сопутствующих дорожных условий на сети </w:t>
            </w:r>
            <w:r w:rsidRPr="00393093">
              <w:rPr>
                <w:color w:val="000000"/>
                <w:sz w:val="24"/>
                <w:szCs w:val="24"/>
              </w:rPr>
              <w:t>дорог     федерального, регионального и межмуниципального значения</w:t>
            </w:r>
          </w:p>
        </w:tc>
        <w:tc>
          <w:tcPr>
            <w:tcW w:w="851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78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0</w:t>
            </w:r>
          </w:p>
        </w:tc>
      </w:tr>
      <w:tr w:rsidR="001E746D" w:rsidRPr="0009793C" w:rsidTr="004662E3">
        <w:trPr>
          <w:trHeight w:val="68"/>
          <w:jc w:val="center"/>
        </w:trPr>
        <w:tc>
          <w:tcPr>
            <w:tcW w:w="548" w:type="dxa"/>
            <w:vAlign w:val="center"/>
          </w:tcPr>
          <w:p w:rsidR="001E746D" w:rsidRPr="0009793C" w:rsidRDefault="001E746D" w:rsidP="007A5861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0" w:type="dxa"/>
          </w:tcPr>
          <w:p w:rsidR="001E746D" w:rsidRPr="0009793C" w:rsidRDefault="001E746D" w:rsidP="007A5861">
            <w:pPr>
              <w:spacing w:line="312" w:lineRule="auto"/>
              <w:rPr>
                <w:sz w:val="24"/>
                <w:szCs w:val="24"/>
              </w:rPr>
            </w:pPr>
            <w:r w:rsidRPr="0009793C">
              <w:rPr>
                <w:color w:val="000000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851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%</w:t>
            </w:r>
          </w:p>
        </w:tc>
        <w:tc>
          <w:tcPr>
            <w:tcW w:w="706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0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center"/>
          </w:tcPr>
          <w:p w:rsidR="001E746D" w:rsidRPr="006C0FFD" w:rsidRDefault="001E746D" w:rsidP="007A5861">
            <w:pPr>
              <w:jc w:val="center"/>
              <w:rPr>
                <w:sz w:val="24"/>
                <w:szCs w:val="24"/>
              </w:rPr>
            </w:pPr>
            <w:r w:rsidRPr="006C0FFD">
              <w:rPr>
                <w:sz w:val="24"/>
                <w:szCs w:val="24"/>
              </w:rPr>
              <w:t>100</w:t>
            </w:r>
          </w:p>
        </w:tc>
      </w:tr>
    </w:tbl>
    <w:p w:rsidR="001E746D" w:rsidRPr="0009793C" w:rsidRDefault="001E746D" w:rsidP="000056B5">
      <w:pPr>
        <w:rPr>
          <w:sz w:val="24"/>
          <w:szCs w:val="24"/>
        </w:rPr>
      </w:pPr>
    </w:p>
    <w:p w:rsidR="001E746D" w:rsidRPr="0009793C" w:rsidRDefault="001E746D" w:rsidP="000056B5">
      <w:pPr>
        <w:rPr>
          <w:sz w:val="24"/>
          <w:szCs w:val="24"/>
        </w:rPr>
      </w:pPr>
    </w:p>
    <w:p w:rsidR="001E746D" w:rsidRPr="0009793C" w:rsidRDefault="001E746D" w:rsidP="000056B5">
      <w:pPr>
        <w:ind w:firstLine="540"/>
        <w:rPr>
          <w:sz w:val="24"/>
          <w:szCs w:val="24"/>
        </w:rPr>
      </w:pPr>
    </w:p>
    <w:p w:rsidR="001E746D" w:rsidRDefault="001E746D">
      <w:pPr>
        <w:widowControl/>
        <w:snapToGrid/>
        <w:spacing w:after="200" w:line="276" w:lineRule="auto"/>
        <w:jc w:val="left"/>
        <w:rPr>
          <w:b/>
          <w:sz w:val="24"/>
          <w:szCs w:val="24"/>
        </w:rPr>
      </w:pPr>
      <w:r>
        <w:rPr>
          <w:b/>
        </w:rPr>
        <w:br w:type="page"/>
      </w:r>
    </w:p>
    <w:p w:rsidR="001E746D" w:rsidRPr="000056B5" w:rsidRDefault="001E746D" w:rsidP="00216DFE">
      <w:pPr>
        <w:pStyle w:val="af1"/>
        <w:jc w:val="center"/>
        <w:rPr>
          <w:b/>
        </w:rPr>
      </w:pPr>
      <w:r w:rsidRPr="000056B5">
        <w:rPr>
          <w:b/>
        </w:rPr>
        <w:t>5. Финансовое обеспечение программы</w:t>
      </w:r>
    </w:p>
    <w:p w:rsidR="001E746D" w:rsidRPr="0009793C" w:rsidRDefault="001E746D" w:rsidP="00251D7F">
      <w:pPr>
        <w:pStyle w:val="af1"/>
      </w:pPr>
    </w:p>
    <w:p w:rsidR="001E746D" w:rsidRPr="0009793C" w:rsidRDefault="001E746D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 xml:space="preserve">Основной целью Программы является </w:t>
      </w:r>
      <w:r w:rsidRPr="0009793C">
        <w:rPr>
          <w:sz w:val="24"/>
          <w:szCs w:val="24"/>
        </w:rPr>
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1E746D" w:rsidRPr="0009793C" w:rsidRDefault="001E746D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1E746D" w:rsidRPr="0009793C" w:rsidRDefault="001E746D" w:rsidP="00EB7DB5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1E746D" w:rsidRPr="0009793C" w:rsidRDefault="001E746D" w:rsidP="00EB7DB5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1E746D" w:rsidRPr="0009793C" w:rsidRDefault="001E746D" w:rsidP="00EB7DB5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(капитальный ремонт дорог и сооружений на них);</w:t>
      </w:r>
    </w:p>
    <w:p w:rsidR="001E746D" w:rsidRPr="0009793C" w:rsidRDefault="001E746D" w:rsidP="00EB7DB5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1E746D" w:rsidRPr="0009793C" w:rsidRDefault="001E746D" w:rsidP="00EB7DB5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0"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1E746D" w:rsidRPr="0009793C" w:rsidRDefault="001E746D" w:rsidP="00A04914">
      <w:pPr>
        <w:autoSpaceDE w:val="0"/>
        <w:autoSpaceDN w:val="0"/>
        <w:adjustRightInd w:val="0"/>
        <w:spacing w:line="312" w:lineRule="auto"/>
        <w:ind w:firstLine="709"/>
        <w:rPr>
          <w:color w:val="000000"/>
          <w:sz w:val="24"/>
          <w:szCs w:val="24"/>
        </w:rPr>
      </w:pPr>
      <w:r w:rsidRPr="0009793C">
        <w:rPr>
          <w:color w:val="000000"/>
          <w:sz w:val="24"/>
          <w:szCs w:val="24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не</w:t>
      </w:r>
      <w:r>
        <w:rPr>
          <w:color w:val="000000"/>
          <w:sz w:val="24"/>
          <w:szCs w:val="24"/>
        </w:rPr>
        <w:t xml:space="preserve"> </w:t>
      </w:r>
      <w:r w:rsidRPr="0009793C">
        <w:rPr>
          <w:color w:val="000000"/>
          <w:sz w:val="24"/>
          <w:szCs w:val="24"/>
        </w:rPr>
        <w:t>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 значения».</w:t>
      </w:r>
    </w:p>
    <w:p w:rsidR="001E746D" w:rsidRPr="0009793C" w:rsidRDefault="001E746D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 xml:space="preserve">Источниками финансирования мероприятий Программы являются средства бюджета </w:t>
      </w:r>
      <w:r>
        <w:rPr>
          <w:sz w:val="24"/>
          <w:szCs w:val="24"/>
        </w:rPr>
        <w:t>Краснодарского</w:t>
      </w:r>
      <w:r w:rsidRPr="0009793C">
        <w:rPr>
          <w:sz w:val="24"/>
          <w:szCs w:val="24"/>
        </w:rPr>
        <w:t xml:space="preserve"> края</w:t>
      </w:r>
      <w:r>
        <w:rPr>
          <w:sz w:val="24"/>
          <w:szCs w:val="24"/>
        </w:rPr>
        <w:t>, средства</w:t>
      </w:r>
      <w:r w:rsidRPr="0009793C">
        <w:rPr>
          <w:sz w:val="24"/>
          <w:szCs w:val="24"/>
        </w:rPr>
        <w:t xml:space="preserve"> бюджета </w:t>
      </w:r>
      <w:r>
        <w:rPr>
          <w:sz w:val="24"/>
          <w:szCs w:val="24"/>
        </w:rPr>
        <w:t>Петропавловского сельского поселения и</w:t>
      </w:r>
      <w:r w:rsidRPr="0009793C">
        <w:rPr>
          <w:sz w:val="24"/>
          <w:szCs w:val="24"/>
        </w:rPr>
        <w:t xml:space="preserve"> внебюджетные источники. Объемы финансирования мероприятий из регионального </w:t>
      </w:r>
      <w:r w:rsidRPr="0009793C">
        <w:rPr>
          <w:sz w:val="24"/>
          <w:szCs w:val="24"/>
        </w:rPr>
        <w:lastRenderedPageBreak/>
        <w:t>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1E746D" w:rsidRPr="00393093" w:rsidRDefault="001E746D" w:rsidP="00A04914">
      <w:pPr>
        <w:spacing w:line="312" w:lineRule="auto"/>
        <w:ind w:firstLine="709"/>
        <w:rPr>
          <w:color w:val="000000"/>
          <w:sz w:val="24"/>
          <w:szCs w:val="24"/>
        </w:rPr>
      </w:pPr>
      <w:r w:rsidRPr="00393093">
        <w:rPr>
          <w:color w:val="000000"/>
          <w:sz w:val="24"/>
          <w:szCs w:val="24"/>
        </w:rPr>
        <w:t xml:space="preserve">Транспортная система </w:t>
      </w:r>
      <w:r>
        <w:rPr>
          <w:sz w:val="24"/>
          <w:szCs w:val="24"/>
        </w:rPr>
        <w:t>Петропавловского</w:t>
      </w:r>
      <w:r>
        <w:rPr>
          <w:color w:val="000000"/>
          <w:sz w:val="24"/>
          <w:szCs w:val="24"/>
        </w:rPr>
        <w:t xml:space="preserve"> сельского</w:t>
      </w:r>
      <w:r w:rsidRPr="00393093">
        <w:rPr>
          <w:color w:val="000000"/>
          <w:sz w:val="24"/>
          <w:szCs w:val="24"/>
        </w:rPr>
        <w:t xml:space="preserve">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</w:t>
      </w:r>
      <w:r w:rsidRPr="0024658E">
        <w:rPr>
          <w:color w:val="000000"/>
          <w:sz w:val="24"/>
          <w:szCs w:val="24"/>
        </w:rPr>
        <w:t xml:space="preserve">самоуправления </w:t>
      </w:r>
      <w:r w:rsidRPr="00FD2038">
        <w:rPr>
          <w:b/>
          <w:color w:val="000000"/>
          <w:sz w:val="24"/>
          <w:szCs w:val="24"/>
        </w:rPr>
        <w:t>Курганинского района</w:t>
      </w:r>
      <w:r w:rsidRPr="00393093">
        <w:rPr>
          <w:color w:val="000000"/>
          <w:sz w:val="24"/>
          <w:szCs w:val="24"/>
        </w:rPr>
        <w:t xml:space="preserve"> и органов государственной власти Краснодарского края по развитию транспортной инфраструктуры.</w:t>
      </w:r>
    </w:p>
    <w:p w:rsidR="001E746D" w:rsidRPr="0009793C" w:rsidRDefault="001E746D" w:rsidP="00A0491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 реализации </w:t>
      </w:r>
      <w:r w:rsidRPr="0009793C">
        <w:rPr>
          <w:sz w:val="24"/>
          <w:szCs w:val="24"/>
        </w:rPr>
        <w:t xml:space="preserve">программы предполагается привлечение финансирования из  средств дорожного фонда. </w:t>
      </w:r>
    </w:p>
    <w:p w:rsidR="001E746D" w:rsidRPr="0009793C" w:rsidRDefault="001E746D" w:rsidP="00A04914">
      <w:pPr>
        <w:autoSpaceDE w:val="0"/>
        <w:autoSpaceDN w:val="0"/>
        <w:adjustRightInd w:val="0"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1E746D" w:rsidRPr="0009793C" w:rsidRDefault="001E746D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E746D" w:rsidRPr="0009793C" w:rsidRDefault="001E746D" w:rsidP="00A04914">
      <w:pPr>
        <w:widowControl/>
        <w:tabs>
          <w:tab w:val="left" w:pos="851"/>
        </w:tabs>
        <w:snapToGrid/>
        <w:spacing w:line="312" w:lineRule="auto"/>
        <w:ind w:firstLine="709"/>
        <w:rPr>
          <w:sz w:val="24"/>
          <w:szCs w:val="24"/>
        </w:rPr>
      </w:pPr>
      <w:r w:rsidRPr="0009793C">
        <w:rPr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  <w:r>
        <w:rPr>
          <w:sz w:val="24"/>
          <w:szCs w:val="24"/>
        </w:rPr>
        <w:t xml:space="preserve"> Объем средств на реализацию программы указан в таблице 5.1.</w:t>
      </w:r>
    </w:p>
    <w:p w:rsidR="001E746D" w:rsidRPr="007D6BD8" w:rsidRDefault="001E746D">
      <w:pPr>
        <w:widowControl/>
        <w:snapToGrid/>
        <w:spacing w:after="200" w:line="276" w:lineRule="auto"/>
        <w:jc w:val="left"/>
        <w:rPr>
          <w:color w:val="FF0000"/>
          <w:sz w:val="24"/>
          <w:szCs w:val="24"/>
        </w:rPr>
        <w:sectPr w:rsidR="001E746D" w:rsidRPr="007D6BD8" w:rsidSect="00251D7F">
          <w:footerReference w:type="even" r:id="rId18"/>
          <w:footerReference w:type="default" r:id="rId1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14993" w:type="dxa"/>
        <w:tblLayout w:type="fixed"/>
        <w:tblLook w:val="00A0" w:firstRow="1" w:lastRow="0" w:firstColumn="1" w:lastColumn="0" w:noHBand="0" w:noVBand="0"/>
      </w:tblPr>
      <w:tblGrid>
        <w:gridCol w:w="4361"/>
        <w:gridCol w:w="1418"/>
        <w:gridCol w:w="1357"/>
        <w:gridCol w:w="1195"/>
        <w:gridCol w:w="1276"/>
        <w:gridCol w:w="1275"/>
        <w:gridCol w:w="1276"/>
        <w:gridCol w:w="1559"/>
        <w:gridCol w:w="1276"/>
      </w:tblGrid>
      <w:tr w:rsidR="001E746D" w:rsidRPr="005E56F7" w:rsidTr="007A5861">
        <w:trPr>
          <w:trHeight w:val="6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lastRenderedPageBreak/>
              <w:t>Таблица 5.1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E746D" w:rsidRPr="005E56F7" w:rsidTr="007A5861">
        <w:trPr>
          <w:trHeight w:val="315"/>
        </w:trPr>
        <w:tc>
          <w:tcPr>
            <w:tcW w:w="137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 xml:space="preserve">Объем средств на реализацию программы </w:t>
            </w:r>
          </w:p>
          <w:p w:rsidR="001E746D" w:rsidRPr="005E56F7" w:rsidRDefault="001E746D" w:rsidP="007F2378">
            <w:pPr>
              <w:widowControl/>
              <w:snapToGrid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E746D" w:rsidRPr="005E56F7" w:rsidTr="007F2378">
        <w:trPr>
          <w:trHeight w:val="852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реализации мероприятия /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1E746D" w:rsidRPr="005E56F7" w:rsidTr="007A5861">
        <w:trPr>
          <w:trHeight w:val="6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2017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center"/>
              <w:rPr>
                <w:sz w:val="24"/>
                <w:szCs w:val="24"/>
              </w:rPr>
            </w:pPr>
            <w:r w:rsidRPr="005E56F7">
              <w:rPr>
                <w:sz w:val="24"/>
                <w:szCs w:val="24"/>
              </w:rPr>
              <w:t>2022-20</w:t>
            </w:r>
            <w:r>
              <w:rPr>
                <w:sz w:val="24"/>
                <w:szCs w:val="24"/>
              </w:rPr>
              <w:t>29</w:t>
            </w:r>
            <w:r w:rsidRPr="005E56F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7F23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  <w:tr w:rsidR="001E746D" w:rsidRPr="005E56F7" w:rsidTr="00815DFF">
        <w:trPr>
          <w:trHeight w:val="9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объездного участка </w:t>
            </w:r>
            <w:r w:rsidRPr="002477FB">
              <w:rPr>
                <w:sz w:val="24"/>
                <w:szCs w:val="24"/>
                <w:lang w:eastAsia="en-US"/>
              </w:rPr>
              <w:t>автодороги Усть-Лабинск-Лабинск-Упо</w:t>
            </w:r>
            <w:r>
              <w:rPr>
                <w:sz w:val="24"/>
                <w:szCs w:val="24"/>
                <w:lang w:eastAsia="en-US"/>
              </w:rPr>
              <w:t>рная, к югу от станицы Петропавловская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snapToGrid/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250678,4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250678,4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КР, ФБ</w:t>
            </w:r>
          </w:p>
        </w:tc>
      </w:tr>
      <w:tr w:rsidR="001E746D" w:rsidRPr="005E56F7" w:rsidTr="00815DFF">
        <w:trPr>
          <w:trHeight w:val="66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E97D97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одноуровневой развязки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КР, ФБ</w:t>
            </w:r>
          </w:p>
        </w:tc>
      </w:tr>
      <w:tr w:rsidR="001E746D" w:rsidRPr="005E56F7" w:rsidTr="00815DFF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автостанции </w:t>
            </w:r>
            <w:r w:rsidRPr="002477FB">
              <w:rPr>
                <w:sz w:val="24"/>
                <w:szCs w:val="24"/>
                <w:lang w:eastAsia="en-US"/>
              </w:rPr>
              <w:t>в северной</w:t>
            </w:r>
            <w:r>
              <w:rPr>
                <w:sz w:val="24"/>
                <w:szCs w:val="24"/>
                <w:lang w:eastAsia="en-US"/>
              </w:rPr>
              <w:t xml:space="preserve"> части станицы Петропавловская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КР, ФБ</w:t>
            </w:r>
          </w:p>
        </w:tc>
      </w:tr>
      <w:tr w:rsidR="001E746D" w:rsidRPr="005E56F7" w:rsidTr="00815DFF">
        <w:trPr>
          <w:trHeight w:val="77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</w:t>
            </w:r>
            <w:r w:rsidRPr="00212B99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98270,4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86270,4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</w:t>
            </w:r>
          </w:p>
        </w:tc>
      </w:tr>
      <w:tr w:rsidR="001E746D" w:rsidRPr="005E56F7" w:rsidTr="00815DFF">
        <w:trPr>
          <w:trHeight w:val="63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E22A92">
              <w:rPr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color w:val="000000"/>
                <w:sz w:val="24"/>
                <w:szCs w:val="24"/>
              </w:rPr>
              <w:t>и реконструкция пешеходных дорожек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13084,82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13084,82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КР, ФБ</w:t>
            </w:r>
          </w:p>
        </w:tc>
      </w:tr>
      <w:tr w:rsidR="001E746D" w:rsidRPr="005E56F7" w:rsidTr="00815DFF">
        <w:trPr>
          <w:trHeight w:val="2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F614B5">
              <w:rPr>
                <w:color w:val="000000"/>
                <w:sz w:val="24"/>
                <w:szCs w:val="24"/>
              </w:rPr>
              <w:t>Организация освещения на улицах МО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</w:t>
            </w:r>
            <w:r w:rsidRPr="002477FB">
              <w:rPr>
                <w:sz w:val="24"/>
                <w:szCs w:val="24"/>
                <w:lang w:eastAsia="en-US"/>
              </w:rPr>
              <w:t xml:space="preserve">открытых стоянок для временной </w:t>
            </w:r>
            <w:r>
              <w:rPr>
                <w:sz w:val="24"/>
                <w:szCs w:val="24"/>
                <w:lang w:eastAsia="en-US"/>
              </w:rPr>
              <w:t xml:space="preserve">парковки легковых автомобилей в </w:t>
            </w:r>
            <w:r w:rsidRPr="002477FB">
              <w:rPr>
                <w:sz w:val="24"/>
                <w:szCs w:val="24"/>
                <w:lang w:eastAsia="en-US"/>
              </w:rPr>
              <w:t xml:space="preserve">жилых районах, производственных зонах, </w:t>
            </w:r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общественных центрах, в зонах </w:t>
            </w:r>
            <w:r w:rsidRPr="002477FB">
              <w:rPr>
                <w:sz w:val="24"/>
                <w:szCs w:val="24"/>
                <w:lang w:eastAsia="en-US"/>
              </w:rPr>
              <w:t>массового отдыха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ВИ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E22A92" w:rsidRDefault="001E746D" w:rsidP="00687778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E22A92">
              <w:rPr>
                <w:color w:val="000000"/>
                <w:sz w:val="24"/>
                <w:szCs w:val="24"/>
              </w:rPr>
              <w:lastRenderedPageBreak/>
              <w:t>Строительство АЗС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ВИ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E22A92" w:rsidRDefault="001E746D" w:rsidP="00687778">
            <w:pPr>
              <w:widowControl/>
              <w:snapToGrid/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E22A92">
              <w:rPr>
                <w:color w:val="000000"/>
                <w:sz w:val="24"/>
                <w:szCs w:val="24"/>
              </w:rPr>
              <w:t>Строительство гаражей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ВИ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Развитие придорожной инфраструктуры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15D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ВИ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E22A92" w:rsidRDefault="001E746D" w:rsidP="006877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Создание инфраструктуры автосервиса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15DF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ВИ</w:t>
            </w:r>
          </w:p>
        </w:tc>
      </w:tr>
      <w:tr w:rsidR="001E746D" w:rsidRPr="005E56F7" w:rsidTr="00815DFF">
        <w:trPr>
          <w:trHeight w:val="31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E22A92" w:rsidRDefault="001E746D" w:rsidP="00687778">
            <w:pPr>
              <w:widowControl/>
              <w:snapToGrid/>
              <w:spacing w:line="276" w:lineRule="auto"/>
              <w:jc w:val="left"/>
              <w:rPr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87880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9100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13480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jc w:val="center"/>
              <w:rPr>
                <w:color w:val="000000"/>
                <w:sz w:val="24"/>
                <w:szCs w:val="24"/>
              </w:rPr>
            </w:pPr>
            <w:r w:rsidRPr="00815DFF">
              <w:rPr>
                <w:color w:val="000000"/>
                <w:sz w:val="24"/>
                <w:szCs w:val="24"/>
              </w:rPr>
              <w:t>27400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815DFF" w:rsidRDefault="001E746D" w:rsidP="00687778">
            <w:pPr>
              <w:widowControl/>
              <w:autoSpaceDE w:val="0"/>
              <w:autoSpaceDN w:val="0"/>
              <w:adjustRightInd w:val="0"/>
              <w:snapToGri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815DFF">
              <w:rPr>
                <w:color w:val="000000"/>
                <w:sz w:val="24"/>
                <w:szCs w:val="24"/>
                <w:lang w:eastAsia="en-US"/>
              </w:rPr>
              <w:t>МБП, РБ, КР</w:t>
            </w:r>
          </w:p>
        </w:tc>
      </w:tr>
      <w:tr w:rsidR="001E746D" w:rsidRPr="005E56F7" w:rsidTr="00815DFF">
        <w:trPr>
          <w:trHeight w:val="56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460813,62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9100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10600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15340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17880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20040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687778" w:rsidRDefault="001E746D" w:rsidP="006877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87778">
              <w:rPr>
                <w:b/>
                <w:color w:val="000000"/>
                <w:sz w:val="24"/>
                <w:szCs w:val="24"/>
              </w:rPr>
              <w:t>387853,62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746D" w:rsidRPr="005E56F7" w:rsidRDefault="001E746D" w:rsidP="00687778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5E56F7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E746D" w:rsidRPr="00FE27A5" w:rsidRDefault="001E746D" w:rsidP="00FE27A5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FE27A5">
        <w:rPr>
          <w:sz w:val="16"/>
          <w:szCs w:val="16"/>
        </w:rPr>
        <w:t xml:space="preserve">ФБ – федеральный бюджет, КБ – краевой бюджет, </w:t>
      </w:r>
      <w:r>
        <w:rPr>
          <w:sz w:val="16"/>
          <w:szCs w:val="16"/>
        </w:rPr>
        <w:t xml:space="preserve">РБ – районный бюджет Курганинского района, </w:t>
      </w:r>
      <w:r w:rsidRPr="00FE27A5">
        <w:rPr>
          <w:sz w:val="16"/>
          <w:szCs w:val="16"/>
        </w:rPr>
        <w:t xml:space="preserve">МБП – местный бюджет </w:t>
      </w:r>
      <w:r w:rsidRPr="00B26AF4">
        <w:rPr>
          <w:sz w:val="16"/>
          <w:szCs w:val="16"/>
        </w:rPr>
        <w:t>Петропавловского</w:t>
      </w:r>
      <w:r>
        <w:rPr>
          <w:sz w:val="16"/>
          <w:szCs w:val="16"/>
        </w:rPr>
        <w:t xml:space="preserve"> сельского</w:t>
      </w:r>
      <w:r w:rsidRPr="00FE27A5">
        <w:rPr>
          <w:sz w:val="16"/>
          <w:szCs w:val="16"/>
        </w:rPr>
        <w:t xml:space="preserve"> поселения, ВИ – внебюджетные источники.</w:t>
      </w:r>
    </w:p>
    <w:p w:rsidR="001E746D" w:rsidRPr="0009793C" w:rsidRDefault="001E746D" w:rsidP="009042EF">
      <w:pPr>
        <w:pStyle w:val="af1"/>
        <w:spacing w:line="312" w:lineRule="auto"/>
      </w:pPr>
    </w:p>
    <w:p w:rsidR="001E746D" w:rsidRDefault="001E746D" w:rsidP="009042EF">
      <w:pPr>
        <w:pStyle w:val="af1"/>
        <w:spacing w:before="0" w:after="0" w:line="312" w:lineRule="auto"/>
        <w:ind w:firstLine="709"/>
        <w:jc w:val="both"/>
      </w:pPr>
      <w:r w:rsidRPr="0009793C">
        <w:t xml:space="preserve">Общая потребность в капитальных вложениях по муниципальному образованию </w:t>
      </w:r>
      <w:r>
        <w:t xml:space="preserve">Петропавловского сельское поселение </w:t>
      </w:r>
      <w:r w:rsidRPr="00815DFF">
        <w:rPr>
          <w:color w:val="000000"/>
        </w:rPr>
        <w:t>460813,62</w:t>
      </w:r>
      <w:r>
        <w:rPr>
          <w:color w:val="000000"/>
        </w:rPr>
        <w:t xml:space="preserve"> </w:t>
      </w:r>
      <w:r w:rsidRPr="0009793C">
        <w:t>тыс.рублей, значительную долю занимают бюджетные средства.</w:t>
      </w:r>
    </w:p>
    <w:p w:rsidR="001E746D" w:rsidRPr="00D51098" w:rsidRDefault="001E746D" w:rsidP="004966E8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1098">
        <w:rPr>
          <w:rFonts w:ascii="Times New Roman" w:hAnsi="Times New Roman" w:cs="Times New Roman"/>
          <w:sz w:val="24"/>
          <w:szCs w:val="24"/>
        </w:rPr>
        <w:t>Конкретные мероприятия Программы и объемы ее финансирования могут уточняться ежегодно при формировании проекта   местного  бюджета  на соответствующий финансовый год.</w:t>
      </w:r>
    </w:p>
    <w:p w:rsidR="001E746D" w:rsidRDefault="001E746D" w:rsidP="009042EF">
      <w:pPr>
        <w:pStyle w:val="af1"/>
        <w:spacing w:before="0" w:after="0" w:line="312" w:lineRule="auto"/>
        <w:ind w:firstLine="709"/>
        <w:jc w:val="both"/>
        <w:sectPr w:rsidR="001E746D" w:rsidSect="00FE27A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E746D" w:rsidRPr="00A71850" w:rsidRDefault="001E746D" w:rsidP="00044C16">
      <w:pPr>
        <w:pStyle w:val="af1"/>
        <w:jc w:val="center"/>
        <w:rPr>
          <w:b/>
        </w:rPr>
      </w:pPr>
      <w:r w:rsidRPr="00A71850">
        <w:rPr>
          <w:b/>
        </w:rPr>
        <w:lastRenderedPageBreak/>
        <w:t>6. Оценка эффективности мероприятий программы</w:t>
      </w:r>
    </w:p>
    <w:p w:rsidR="001E746D" w:rsidRPr="0009793C" w:rsidRDefault="001E746D" w:rsidP="00044C16">
      <w:pPr>
        <w:pStyle w:val="af1"/>
      </w:pP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муниципальной программы.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Оценка эффективности реализации программы, цели (задачи) определяются по формуле: </w:t>
      </w:r>
    </w:p>
    <w:p w:rsidR="001E746D" w:rsidRPr="00A71850" w:rsidRDefault="00CB141D" w:rsidP="00A71850">
      <w:pPr>
        <w:spacing w:line="312" w:lineRule="auto"/>
        <w:ind w:firstLine="709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2" o:spid="_x0000_i1028" type="#_x0000_t75" style="width:161.25pt;height:72.75pt;visibility:visible">
            <v:imagedata r:id="rId20" o:title=""/>
          </v:shape>
        </w:pic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E - эффективность реализации программы, цели (задачи), процентов;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Fi - фактическое значение i-го целевого показателя (индикатора), характеризующего выполнение цели (задачи), достигнутое в ходе реализации муниципальной программы (подпрограммы);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Ni - плановое значение i-го целевого показателя (индикатора), характеризующего выполнение цели (задачи), предусмотренное муниципальной программой;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n - количество показателей (индикаторов), характеризующих выполнение цели (задачи) муниципальной программы. </w:t>
      </w:r>
    </w:p>
    <w:p w:rsidR="001E746D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В зависимости от полученных в результате реализации мероприятий программы значений целевых показателей (индикаторов) программы эффективность реализации программы (подпрограммы) по целям (задачам), а также в целом можно охарактеризовать по следующим уровням: </w:t>
      </w:r>
    </w:p>
    <w:p w:rsidR="001E746D" w:rsidRDefault="001E746D" w:rsidP="00A7185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1850">
        <w:rPr>
          <w:sz w:val="24"/>
          <w:szCs w:val="24"/>
        </w:rPr>
        <w:t xml:space="preserve">высокий (E 95%);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1850">
        <w:rPr>
          <w:sz w:val="24"/>
          <w:szCs w:val="24"/>
        </w:rPr>
        <w:t xml:space="preserve">удовлетворительный (E 75%);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1850">
        <w:rPr>
          <w:sz w:val="24"/>
          <w:szCs w:val="24"/>
        </w:rPr>
        <w:t xml:space="preserve">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Оценка степени соответствия запланированному уровню затрат и эффективности использования средств бюджета поселения, ресурсного обеспечения программы осуществляется путем сопоставления плановых и фактических объемов финансирования основных мероприятий программы, по каждому источнику ресурсного обеспечения. Данные показатели характеризуют уровень исполнения финансирования в связи с неполным исполнением мероприятий программы в разрезе источников и направлений финансирования.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Уровень исполнения финансирования программы в целом определяется по формуле: </w:t>
      </w:r>
    </w:p>
    <w:p w:rsidR="001E746D" w:rsidRDefault="001E746D">
      <w:pPr>
        <w:widowControl/>
        <w:snapToGrid/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1E746D" w:rsidRPr="004B400E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4B400E">
        <w:rPr>
          <w:color w:val="000000"/>
          <w:sz w:val="24"/>
          <w:szCs w:val="24"/>
        </w:rPr>
        <w:t>Фф</w:t>
      </w:r>
    </w:p>
    <w:p w:rsidR="001E746D" w:rsidRPr="004B400E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4B400E">
        <w:rPr>
          <w:color w:val="000000"/>
          <w:sz w:val="24"/>
          <w:szCs w:val="24"/>
        </w:rPr>
        <w:t xml:space="preserve">Уэф = ----------, </w:t>
      </w:r>
    </w:p>
    <w:p w:rsidR="001E746D" w:rsidRPr="004B400E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4B400E">
        <w:rPr>
          <w:color w:val="000000"/>
          <w:sz w:val="24"/>
          <w:szCs w:val="24"/>
        </w:rPr>
        <w:t>Фп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где: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Уэф - уровень исполнения финансирования муниципальной программы за отчетный период, процентов;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Фф - фактически израсходованный объем средств, направленный на реализацию мероприятий муниципальной программы, тыс. рублей; </w:t>
      </w:r>
    </w:p>
    <w:p w:rsidR="001E746D" w:rsidRPr="00A71850" w:rsidRDefault="001E746D" w:rsidP="00A71850">
      <w:pPr>
        <w:spacing w:line="312" w:lineRule="auto"/>
        <w:ind w:firstLine="709"/>
        <w:rPr>
          <w:sz w:val="24"/>
          <w:szCs w:val="24"/>
        </w:rPr>
      </w:pPr>
      <w:r w:rsidRPr="00A71850">
        <w:rPr>
          <w:sz w:val="24"/>
          <w:szCs w:val="24"/>
        </w:rPr>
        <w:t xml:space="preserve">Фп - плановый объем средств на соответствующий отчетный период, тыс.рублей. </w:t>
      </w:r>
    </w:p>
    <w:p w:rsidR="001E746D" w:rsidRPr="000A10C9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A71850">
        <w:rPr>
          <w:sz w:val="24"/>
          <w:szCs w:val="24"/>
        </w:rPr>
        <w:t xml:space="preserve">Уровень исполнения финансирования представляется целесообразным охарактеризовать </w:t>
      </w:r>
      <w:r w:rsidRPr="000A10C9">
        <w:rPr>
          <w:color w:val="000000"/>
          <w:sz w:val="24"/>
          <w:szCs w:val="24"/>
        </w:rPr>
        <w:t>следующим образом:</w:t>
      </w:r>
    </w:p>
    <w:p w:rsidR="001E746D" w:rsidRPr="000A10C9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0A10C9">
        <w:rPr>
          <w:color w:val="000000"/>
          <w:sz w:val="24"/>
          <w:szCs w:val="24"/>
        </w:rPr>
        <w:t xml:space="preserve">- высокий (Уэф 95%); </w:t>
      </w:r>
    </w:p>
    <w:p w:rsidR="001E746D" w:rsidRPr="000A10C9" w:rsidRDefault="001E746D" w:rsidP="00A71850">
      <w:pPr>
        <w:spacing w:line="312" w:lineRule="auto"/>
        <w:ind w:firstLine="709"/>
        <w:rPr>
          <w:color w:val="000000"/>
          <w:sz w:val="24"/>
          <w:szCs w:val="24"/>
        </w:rPr>
      </w:pPr>
      <w:r w:rsidRPr="000A10C9">
        <w:rPr>
          <w:color w:val="000000"/>
          <w:sz w:val="24"/>
          <w:szCs w:val="24"/>
        </w:rPr>
        <w:t xml:space="preserve">- удовлетворительный (Уэф 75%); </w:t>
      </w:r>
    </w:p>
    <w:p w:rsidR="00CB141D" w:rsidRDefault="001E746D" w:rsidP="00A71850">
      <w:pPr>
        <w:spacing w:line="312" w:lineRule="auto"/>
        <w:ind w:firstLine="709"/>
        <w:rPr>
          <w:sz w:val="24"/>
          <w:szCs w:val="24"/>
        </w:rPr>
        <w:sectPr w:rsidR="00CB141D" w:rsidSect="00FE27A5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- </w:t>
      </w:r>
      <w:r w:rsidRPr="00A71850">
        <w:rPr>
          <w:sz w:val="24"/>
          <w:szCs w:val="24"/>
        </w:rPr>
        <w:t xml:space="preserve">неудовлетворительный (если процент освоения средств не отвечает приведенным выше уровням, уровень исполнения финансирования признается неудовлетворительным). </w:t>
      </w:r>
    </w:p>
    <w:p w:rsidR="001E746D" w:rsidRPr="00214424" w:rsidRDefault="001E746D" w:rsidP="00B26AF4">
      <w:pPr>
        <w:ind w:left="-5" w:right="15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lastRenderedPageBreak/>
        <w:t>Таблица 6.1.</w:t>
      </w:r>
    </w:p>
    <w:p w:rsidR="001E746D" w:rsidRDefault="001E746D" w:rsidP="00B26AF4">
      <w:pPr>
        <w:ind w:left="-5" w:right="15"/>
        <w:jc w:val="center"/>
        <w:rPr>
          <w:sz w:val="24"/>
          <w:szCs w:val="24"/>
        </w:rPr>
      </w:pPr>
      <w:r w:rsidRPr="00214424">
        <w:rPr>
          <w:sz w:val="24"/>
          <w:szCs w:val="24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1E746D" w:rsidRDefault="001E746D" w:rsidP="00B26AF4">
      <w:pPr>
        <w:ind w:left="-5" w:right="15"/>
        <w:jc w:val="center"/>
        <w:rPr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0"/>
        <w:gridCol w:w="3445"/>
        <w:gridCol w:w="4151"/>
        <w:gridCol w:w="3783"/>
      </w:tblGrid>
      <w:tr w:rsidR="001E746D" w:rsidRPr="00214424" w:rsidTr="00B82E84">
        <w:trPr>
          <w:trHeight w:val="315"/>
        </w:trPr>
        <w:tc>
          <w:tcPr>
            <w:tcW w:w="1132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Цель программы</w:t>
            </w:r>
          </w:p>
        </w:tc>
        <w:tc>
          <w:tcPr>
            <w:tcW w:w="117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t>Задачи программы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kern w:val="2"/>
                <w:sz w:val="24"/>
                <w:szCs w:val="24"/>
              </w:rPr>
            </w:pPr>
            <w:r w:rsidRPr="00214424">
              <w:rPr>
                <w:kern w:val="2"/>
                <w:sz w:val="24"/>
                <w:szCs w:val="24"/>
              </w:rPr>
              <w:t>Предусмотренные мероприятия</w:t>
            </w:r>
          </w:p>
        </w:tc>
        <w:tc>
          <w:tcPr>
            <w:tcW w:w="1286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Оценка социально-экономической эффективности</w:t>
            </w:r>
          </w:p>
        </w:tc>
      </w:tr>
      <w:tr w:rsidR="001E746D" w:rsidRPr="00214424" w:rsidTr="00B82E84">
        <w:trPr>
          <w:trHeight w:val="2301"/>
        </w:trPr>
        <w:tc>
          <w:tcPr>
            <w:tcW w:w="1132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t>Развитие транспорта общего пользования, создание транспортно-пересадочных узлов</w:t>
            </w:r>
          </w:p>
        </w:tc>
        <w:tc>
          <w:tcPr>
            <w:tcW w:w="117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Обеспечение условия для управления транспортным спросом, повышение доступности услуг транспортного комплекса для населения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Строительство автостанции </w:t>
            </w:r>
            <w:r w:rsidRPr="002477FB">
              <w:rPr>
                <w:sz w:val="24"/>
                <w:szCs w:val="24"/>
                <w:lang w:eastAsia="en-US"/>
              </w:rPr>
              <w:t>в северной</w:t>
            </w:r>
            <w:r>
              <w:rPr>
                <w:sz w:val="24"/>
                <w:szCs w:val="24"/>
                <w:lang w:eastAsia="en-US"/>
              </w:rPr>
              <w:t xml:space="preserve"> части станицы Петропавловская</w:t>
            </w:r>
          </w:p>
        </w:tc>
        <w:tc>
          <w:tcPr>
            <w:tcW w:w="1286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Увеличение пасажиропотока на 15%, обеспечение населения общественным транспортом на 100%, увеличениепротяженности маршрутов на 3%, увеличениее парка муниципалього общественного транспортана 100%</w:t>
            </w:r>
          </w:p>
        </w:tc>
      </w:tr>
      <w:tr w:rsidR="001E746D" w:rsidRPr="00214424" w:rsidTr="00B82E84">
        <w:trPr>
          <w:trHeight w:val="968"/>
        </w:trPr>
        <w:tc>
          <w:tcPr>
            <w:tcW w:w="1132" w:type="pct"/>
            <w:vMerge w:val="restart"/>
            <w:vAlign w:val="center"/>
          </w:tcPr>
          <w:p w:rsidR="001E746D" w:rsidRPr="00B82E84" w:rsidRDefault="001E746D" w:rsidP="00B82E84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t>Развитию инфраструктуры для легкового автомобильного транспорта, включая развитие единого парковочного пространства</w:t>
            </w:r>
          </w:p>
          <w:p w:rsidR="001E746D" w:rsidRPr="00B82E84" w:rsidRDefault="001E746D" w:rsidP="00B82E84">
            <w:pPr>
              <w:rPr>
                <w:sz w:val="24"/>
                <w:szCs w:val="24"/>
              </w:rPr>
            </w:pPr>
          </w:p>
        </w:tc>
        <w:tc>
          <w:tcPr>
            <w:tcW w:w="1171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Развитие транспортной инфраструктуры, сбалансированное с градостроительной деятельностью, предоставление качественных услуг населению, повышение обеспеченности населения объектами транспортной инфраструктуры,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Строительство станций техобслуживания</w:t>
            </w:r>
          </w:p>
        </w:tc>
        <w:tc>
          <w:tcPr>
            <w:tcW w:w="1286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Увеличение доступности объектов транспортной инфраструктуры и качества обслуживания на 30%, расширение парковочного пространства на 40%, обеспечение личного транспорта населения объектами хранения на 90%</w:t>
            </w:r>
          </w:p>
        </w:tc>
      </w:tr>
      <w:tr w:rsidR="001E746D" w:rsidRPr="00214424" w:rsidTr="00B82E84">
        <w:trPr>
          <w:trHeight w:val="699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Строительство АЗС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944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E22A92">
              <w:rPr>
                <w:color w:val="000000"/>
                <w:sz w:val="24"/>
                <w:szCs w:val="24"/>
              </w:rPr>
              <w:t>Строительство гаражей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1601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Развитие придорожной инфраструктуры обслуживания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6C675F">
        <w:trPr>
          <w:trHeight w:val="838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E22A92" w:rsidRDefault="001E746D" w:rsidP="00B11FA1">
            <w:pPr>
              <w:widowControl/>
              <w:snapToGrid/>
              <w:jc w:val="left"/>
              <w:rPr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Создание инфраструктуры автосервиса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645"/>
        </w:trPr>
        <w:tc>
          <w:tcPr>
            <w:tcW w:w="1132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lastRenderedPageBreak/>
              <w:t>Развитие инфраструктуры пешеходного и велосипедного передвижения</w:t>
            </w:r>
          </w:p>
        </w:tc>
        <w:tc>
          <w:tcPr>
            <w:tcW w:w="1171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Обеспечение условия для пешеходного и велосипедного передвижения населения, повышение безопасности дорожного движения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E22A92">
              <w:rPr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color w:val="000000"/>
                <w:sz w:val="24"/>
                <w:szCs w:val="24"/>
              </w:rPr>
              <w:t>пешеходных дорожек</w:t>
            </w:r>
          </w:p>
        </w:tc>
        <w:tc>
          <w:tcPr>
            <w:tcW w:w="1286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Снижение временив пути пешеходам на 10%, снижение вероятности ДТП с участием пешеходов на 40%, организация велосипедных маршрутов</w:t>
            </w:r>
          </w:p>
        </w:tc>
      </w:tr>
      <w:tr w:rsidR="001E746D" w:rsidRPr="00214424" w:rsidTr="00B82E84">
        <w:trPr>
          <w:trHeight w:val="645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Реконструкция пешеходных дорожек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720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82E84">
            <w:pPr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Уличное освещение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2206"/>
        </w:trPr>
        <w:tc>
          <w:tcPr>
            <w:tcW w:w="1132" w:type="pct"/>
            <w:vMerge w:val="restart"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t>Организации дорожного движения, повышение безопасности дорожного движения, снижение перегруженности дорог и/или их участков</w:t>
            </w:r>
          </w:p>
        </w:tc>
        <w:tc>
          <w:tcPr>
            <w:tcW w:w="1171" w:type="pct"/>
            <w:vMerge w:val="restart"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Безопасность, качество и эффективность транспортного обслуживания населения, а также субъектов экономической деятельности,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деятельности, повышение комплексной безопасности и устойчивости транспортной системы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Строительство объездного участка </w:t>
            </w:r>
            <w:r w:rsidRPr="002477FB">
              <w:rPr>
                <w:sz w:val="24"/>
                <w:szCs w:val="24"/>
                <w:lang w:eastAsia="en-US"/>
              </w:rPr>
              <w:t>автодороги Усть-Лабинск-Лабинск-Упо</w:t>
            </w:r>
            <w:r>
              <w:rPr>
                <w:sz w:val="24"/>
                <w:szCs w:val="24"/>
                <w:lang w:eastAsia="en-US"/>
              </w:rPr>
              <w:t>рная, к югу от станицы Петропавловская</w:t>
            </w:r>
          </w:p>
        </w:tc>
        <w:tc>
          <w:tcPr>
            <w:tcW w:w="1286" w:type="pct"/>
            <w:vMerge w:val="restart"/>
            <w:vAlign w:val="center"/>
          </w:tcPr>
          <w:p w:rsidR="001E746D" w:rsidRPr="00214424" w:rsidRDefault="001E746D" w:rsidP="002A2DC9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Снижение вероятности ДТП на 30 % , снижение загрузки улично дорожной сети на 25%, снижение социального риска на 44%</w:t>
            </w:r>
          </w:p>
        </w:tc>
      </w:tr>
      <w:tr w:rsidR="001E746D" w:rsidRPr="00214424" w:rsidTr="00546AC5">
        <w:trPr>
          <w:trHeight w:val="1103"/>
        </w:trPr>
        <w:tc>
          <w:tcPr>
            <w:tcW w:w="1132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Default="001E746D" w:rsidP="002A2DC9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одноуровней развязки</w:t>
            </w:r>
          </w:p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1102"/>
        </w:trPr>
        <w:tc>
          <w:tcPr>
            <w:tcW w:w="1132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Default="001E746D" w:rsidP="002A2DC9">
            <w:pPr>
              <w:widowControl/>
              <w:snapToGrid/>
              <w:jc w:val="left"/>
              <w:rPr>
                <w:color w:val="000000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>Уличное освещение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2A2DC9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1E746D" w:rsidRPr="00214424" w:rsidTr="00B82E84">
        <w:trPr>
          <w:trHeight w:val="1845"/>
        </w:trPr>
        <w:tc>
          <w:tcPr>
            <w:tcW w:w="1132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  <w:r w:rsidRPr="00214424">
              <w:rPr>
                <w:bCs/>
                <w:color w:val="000000"/>
                <w:kern w:val="2"/>
                <w:sz w:val="24"/>
                <w:szCs w:val="24"/>
              </w:rPr>
              <w:t>Развитие сети дорог</w:t>
            </w:r>
          </w:p>
        </w:tc>
        <w:tc>
          <w:tcPr>
            <w:tcW w:w="1171" w:type="pct"/>
            <w:vMerge w:val="restar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деятельности, развитие в </w:t>
            </w:r>
            <w:r w:rsidRPr="00214424">
              <w:rPr>
                <w:color w:val="000000"/>
                <w:kern w:val="2"/>
                <w:sz w:val="24"/>
                <w:szCs w:val="24"/>
              </w:rPr>
              <w:lastRenderedPageBreak/>
              <w:t>соответствии с транспортным спросом, развитие транспортной инфраструктуры, сбалансированное с градостроительной деятельностью, повышение качества содержания транспортной инфраструктуры, снижение уровня износа объектов транспортной инфраструктуры</w:t>
            </w: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Реконструкция</w:t>
            </w:r>
            <w:r w:rsidRPr="00212B99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86" w:type="pct"/>
            <w:vMerge w:val="restart"/>
            <w:vAlign w:val="center"/>
          </w:tcPr>
          <w:p w:rsidR="001E746D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1E746D" w:rsidRDefault="001E746D" w:rsidP="00B11FA1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  <w:p w:rsidR="001E746D" w:rsidRPr="00214424" w:rsidRDefault="001E746D" w:rsidP="00B82E84">
            <w:pPr>
              <w:widowControl/>
              <w:snapToGrid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14424">
              <w:rPr>
                <w:color w:val="000000"/>
                <w:kern w:val="2"/>
                <w:sz w:val="24"/>
                <w:szCs w:val="24"/>
              </w:rPr>
              <w:t xml:space="preserve">Увеличение скорости движения на 30%, снижение времени в пути на 30%, снижение вероятности ДТП на 20%, снижение экологической </w:t>
            </w:r>
            <w:r w:rsidRPr="00214424">
              <w:rPr>
                <w:color w:val="000000"/>
                <w:kern w:val="2"/>
                <w:sz w:val="24"/>
                <w:szCs w:val="24"/>
              </w:rPr>
              <w:lastRenderedPageBreak/>
              <w:t>нагрузки на ОС на 10%,  улучшение качества обслуживания территорий на 45%, снижение износа улично-дорожной сети на 60 %</w:t>
            </w:r>
          </w:p>
        </w:tc>
      </w:tr>
      <w:tr w:rsidR="001E746D" w:rsidRPr="00214424" w:rsidTr="004253F1">
        <w:trPr>
          <w:trHeight w:val="2665"/>
        </w:trPr>
        <w:tc>
          <w:tcPr>
            <w:tcW w:w="1132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bCs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1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11" w:type="pct"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  <w:r w:rsidRPr="00E22A92">
              <w:rPr>
                <w:sz w:val="24"/>
                <w:szCs w:val="24"/>
              </w:rPr>
              <w:t>Содержание автомобильных дорог общего пользования местного значения муниципального  образования и искусственных сооружений на них</w:t>
            </w:r>
          </w:p>
        </w:tc>
        <w:tc>
          <w:tcPr>
            <w:tcW w:w="1286" w:type="pct"/>
            <w:vMerge/>
            <w:vAlign w:val="center"/>
          </w:tcPr>
          <w:p w:rsidR="001E746D" w:rsidRPr="00214424" w:rsidRDefault="001E746D" w:rsidP="00B11FA1">
            <w:pPr>
              <w:widowControl/>
              <w:snapToGrid/>
              <w:jc w:val="left"/>
              <w:rPr>
                <w:color w:val="000000"/>
                <w:kern w:val="2"/>
                <w:sz w:val="24"/>
                <w:szCs w:val="24"/>
              </w:rPr>
            </w:pPr>
          </w:p>
        </w:tc>
      </w:tr>
    </w:tbl>
    <w:p w:rsidR="001E746D" w:rsidRPr="00214424" w:rsidRDefault="001E746D" w:rsidP="00B26AF4">
      <w:pPr>
        <w:ind w:left="-5" w:right="15"/>
        <w:jc w:val="center"/>
        <w:rPr>
          <w:sz w:val="24"/>
          <w:szCs w:val="24"/>
        </w:rPr>
      </w:pPr>
    </w:p>
    <w:p w:rsidR="001E746D" w:rsidRDefault="001E746D" w:rsidP="00A71850">
      <w:pPr>
        <w:spacing w:line="312" w:lineRule="auto"/>
        <w:ind w:firstLine="709"/>
        <w:rPr>
          <w:sz w:val="24"/>
          <w:szCs w:val="24"/>
        </w:rPr>
        <w:sectPr w:rsidR="001E746D" w:rsidSect="00B26AF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1E746D" w:rsidRDefault="001E746D" w:rsidP="00A71850">
      <w:pPr>
        <w:pStyle w:val="af1"/>
        <w:jc w:val="center"/>
        <w:rPr>
          <w:b/>
        </w:rPr>
      </w:pPr>
      <w:r>
        <w:rPr>
          <w:b/>
        </w:rPr>
        <w:lastRenderedPageBreak/>
        <w:t>7</w:t>
      </w:r>
      <w:r w:rsidRPr="00A71850">
        <w:rPr>
          <w:b/>
        </w:rPr>
        <w:t>. Предложения по совершенствованию обеспечения деятельности в сфере транспортного обслуживания населения</w:t>
      </w:r>
    </w:p>
    <w:p w:rsidR="001E746D" w:rsidRPr="00A71850" w:rsidRDefault="001E746D" w:rsidP="00A71850">
      <w:pPr>
        <w:pStyle w:val="af1"/>
        <w:jc w:val="center"/>
        <w:rPr>
          <w:b/>
          <w:color w:val="000000"/>
        </w:rPr>
      </w:pPr>
    </w:p>
    <w:p w:rsidR="001E746D" w:rsidRPr="004F4EDC" w:rsidRDefault="001E746D" w:rsidP="00B26AF4">
      <w:pPr>
        <w:pStyle w:val="Iauiue"/>
        <w:spacing w:line="312" w:lineRule="auto"/>
        <w:ind w:firstLine="709"/>
        <w:jc w:val="both"/>
        <w:rPr>
          <w:color w:val="000000"/>
        </w:rPr>
      </w:pPr>
      <w:r w:rsidRPr="004F4EDC">
        <w:rPr>
          <w:color w:val="000000"/>
        </w:rPr>
        <w:t xml:space="preserve">Важнейшим элементом экономического механизма стимулирования инвестиций является создание условий роста инвестиционной активности. </w:t>
      </w:r>
    </w:p>
    <w:p w:rsidR="001E746D" w:rsidRPr="004F4EDC" w:rsidRDefault="001E746D" w:rsidP="00B26AF4">
      <w:pPr>
        <w:pStyle w:val="1iiacaaieiaie"/>
        <w:spacing w:line="312" w:lineRule="auto"/>
        <w:ind w:firstLine="709"/>
        <w:jc w:val="both"/>
        <w:rPr>
          <w:color w:val="000000"/>
        </w:rPr>
      </w:pPr>
      <w:r w:rsidRPr="004F4EDC">
        <w:rPr>
          <w:bCs/>
          <w:color w:val="000000"/>
        </w:rPr>
        <w:t xml:space="preserve">Основа институциональных преобразований </w:t>
      </w:r>
      <w:r w:rsidRPr="004F4EDC">
        <w:rPr>
          <w:color w:val="000000"/>
        </w:rPr>
        <w:t xml:space="preserve">– сохранение базовой части сети автомобильных дорог общего пользования в муниципальной собственности.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1E746D" w:rsidRPr="004F4EDC" w:rsidRDefault="001E746D" w:rsidP="00B26AF4">
      <w:pPr>
        <w:pStyle w:val="1iiacaaieiaie"/>
        <w:spacing w:line="312" w:lineRule="auto"/>
        <w:ind w:firstLine="709"/>
        <w:jc w:val="both"/>
        <w:rPr>
          <w:color w:val="000000"/>
        </w:rPr>
      </w:pPr>
      <w:r w:rsidRPr="004F4EDC">
        <w:rPr>
          <w:color w:val="000000"/>
        </w:rPr>
        <w:t xml:space="preserve">Перспективным направлением привлечения негосударственных средств для финансирования объектов в сфере проектирования, строительства, реконструкции объектов транспортной инфраструктуры на территории округа   является государственно-частное партнерство,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инвесторов.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В ноябре 2014 года в план мероприятий («дорожную карту») «Совершенствование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2013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6-месячный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</w:t>
      </w:r>
      <w:r w:rsidRPr="004F4EDC">
        <w:rPr>
          <w:sz w:val="24"/>
          <w:szCs w:val="24"/>
        </w:rPr>
        <w:lastRenderedPageBreak/>
        <w:t>транспортной инфраструктуры муниципальных образований.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В то же время, разработка и утверждение таких программ в отношении городских округов и городских поселений, по общему правилами, должна обеспечиваться органами местного самоуправления соответствующих муниципальных образований.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Программа комплексного развития транспортной инфраструктуры - документ, устанавливающий перечень мероприятий по проектированию, строительству, реконструкции объектов транспортной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транспортной инфраструктуры.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транспортной инфраструктуры.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Программа комплексного развития транспортной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транспортной инфраструктуры различных видов.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 с даты утверждения генеральных планов соответствующих муниципальных образований. В связи с этим, представляется </w:t>
      </w:r>
      <w:r w:rsidRPr="004F4EDC">
        <w:rPr>
          <w:sz w:val="24"/>
          <w:szCs w:val="24"/>
        </w:rPr>
        <w:lastRenderedPageBreak/>
        <w:t>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  <w:bookmarkStart w:id="5" w:name="88322"/>
      <w:bookmarkEnd w:id="5"/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 применение экономических мер, стимулирующих инвестиции в объекты транспортной инфраструктуры;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- координация усилий федеральных органов исполнительной власти, </w:t>
      </w:r>
      <w:bookmarkStart w:id="6" w:name="3f867"/>
      <w:bookmarkEnd w:id="6"/>
      <w:r w:rsidRPr="004F4EDC">
        <w:rPr>
          <w:sz w:val="24"/>
          <w:szCs w:val="24"/>
        </w:rPr>
        <w:t>органов исполнительной власти Ямало-Ненецкого автономного округа,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 разработка стандартов и регламентов эксплуатации и (или)</w:t>
      </w:r>
      <w:bookmarkStart w:id="7" w:name="d56ee"/>
      <w:bookmarkEnd w:id="7"/>
      <w:r w:rsidRPr="004F4EDC">
        <w:rPr>
          <w:sz w:val="24"/>
          <w:szCs w:val="24"/>
        </w:rPr>
        <w:t xml:space="preserve"> использования объектов транспортной инфраструктуры на всех этапах жизненного цикла объектов;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 разработка предложений для региональных исполнительных органов власти, органов власти муниципального района по включению мероприятий, связанных с развитием объектов транспортной инфраструктуры городского поселения, в состав плана экономики района.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Для создания эффективной конкурентоспособной транспортной системы необходимы 3 основные составляющие: 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</w:t>
      </w:r>
      <w:r w:rsidRPr="004F4EDC">
        <w:rPr>
          <w:sz w:val="24"/>
          <w:szCs w:val="24"/>
        </w:rPr>
        <w:tab/>
        <w:t xml:space="preserve">конкурентоспособные высококачественные транспортные услуги; 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</w:t>
      </w:r>
      <w:r w:rsidRPr="004F4EDC">
        <w:rPr>
          <w:sz w:val="24"/>
          <w:szCs w:val="24"/>
        </w:rPr>
        <w:tab/>
        <w:t xml:space="preserve">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 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>-</w:t>
      </w:r>
      <w:r w:rsidRPr="004F4EDC">
        <w:rPr>
          <w:sz w:val="24"/>
          <w:szCs w:val="24"/>
        </w:rPr>
        <w:tab/>
        <w:t xml:space="preserve">создание условий для превышения уровня предложения транспортных услуг над спросом.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Развитие транспорта на территории города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 w:rsidR="001E746D" w:rsidRPr="004F4EDC" w:rsidRDefault="001E746D" w:rsidP="00B26AF4">
      <w:pPr>
        <w:spacing w:line="312" w:lineRule="auto"/>
        <w:ind w:firstLine="709"/>
        <w:rPr>
          <w:sz w:val="24"/>
          <w:szCs w:val="24"/>
        </w:rPr>
      </w:pPr>
      <w:r w:rsidRPr="004F4EDC">
        <w:rPr>
          <w:sz w:val="24"/>
          <w:szCs w:val="24"/>
        </w:rPr>
        <w:t xml:space="preserve"> Транспортная система </w:t>
      </w:r>
      <w:r>
        <w:rPr>
          <w:sz w:val="24"/>
          <w:szCs w:val="24"/>
        </w:rPr>
        <w:t>Петропавловского сельского поселения</w:t>
      </w:r>
      <w:r w:rsidRPr="004F4EDC">
        <w:rPr>
          <w:sz w:val="24"/>
          <w:szCs w:val="24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</w:t>
      </w:r>
      <w:r w:rsidRPr="004F4EDC">
        <w:rPr>
          <w:sz w:val="24"/>
          <w:szCs w:val="24"/>
        </w:rPr>
        <w:lastRenderedPageBreak/>
        <w:t xml:space="preserve">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 </w:t>
      </w:r>
    </w:p>
    <w:p w:rsidR="001E746D" w:rsidRPr="004F4EDC" w:rsidRDefault="001E746D" w:rsidP="00B26AF4">
      <w:pPr>
        <w:pStyle w:val="Iauiue"/>
        <w:spacing w:line="312" w:lineRule="auto"/>
        <w:ind w:firstLine="709"/>
        <w:jc w:val="both"/>
        <w:rPr>
          <w:color w:val="000000"/>
        </w:rPr>
      </w:pPr>
      <w:r w:rsidRPr="004F4EDC">
        <w:rPr>
          <w:color w:val="000000"/>
        </w:rPr>
        <w:t>Высокая потребность в развитии улично-дорожной сети и бюджетные ограничения в части финансирования автомобильных дорог требуют расширения использования внебюджетных источников для финансирования развития дорожной сети, в том числе заемных средств, для строительства и эксплуатации автомобильных дорог на коммерческой основе.</w:t>
      </w:r>
    </w:p>
    <w:p w:rsidR="001E746D" w:rsidRPr="004F4EDC" w:rsidRDefault="001E746D" w:rsidP="00B26AF4">
      <w:pPr>
        <w:pStyle w:val="1iiacaaieiaie"/>
        <w:spacing w:line="312" w:lineRule="auto"/>
        <w:ind w:firstLine="709"/>
        <w:jc w:val="both"/>
        <w:rPr>
          <w:color w:val="000000"/>
        </w:rPr>
      </w:pPr>
      <w:r w:rsidRPr="004F4EDC">
        <w:rPr>
          <w:color w:val="000000"/>
        </w:rPr>
        <w:t xml:space="preserve">Перспективным направлением привлечения негосударственных средств для финансирования объектов в сфере проектирования, строительства, реконструкции объектов транспортной инфраструктуры на территории округа   является государственно-частное партнерство, поэтому одновременно должны быть созданы условия для строительства и эксплуатации автомобильных дорог и искусственных сооружений на коммерческих началах с привлечением средств международных финансовых организаций и частных инвесторов. </w:t>
      </w:r>
    </w:p>
    <w:p w:rsidR="001E746D" w:rsidRPr="004F4EDC" w:rsidRDefault="001E746D" w:rsidP="00B26AF4">
      <w:pPr>
        <w:pStyle w:val="1Aeaaiue"/>
        <w:spacing w:line="312" w:lineRule="auto"/>
        <w:ind w:firstLine="709"/>
        <w:jc w:val="both"/>
        <w:rPr>
          <w:color w:val="000000"/>
        </w:rPr>
      </w:pPr>
      <w:r w:rsidRPr="004F4EDC">
        <w:rPr>
          <w:color w:val="000000"/>
        </w:rPr>
        <w:t>Для обеспечения возможности реализации предлагаемых в составе программы мероприятий (инвестиционных проектов)</w:t>
      </w:r>
      <w:r w:rsidRPr="004F4EDC">
        <w:rPr>
          <w:b/>
        </w:rPr>
        <w:t xml:space="preserve"> </w:t>
      </w:r>
      <w:r w:rsidRPr="004F4EDC">
        <w:rPr>
          <w:color w:val="000000"/>
        </w:rPr>
        <w:t>необходимо решение приоритетной задачи институциональных преобразований: разработка нормативной правовой базы, обеспечивающей четкое законодательное распределение прав, ответственности и рисков между государством и инвестором, а также определение приоритетных сфер применения государственно-частного партнерства в сфере дорожного хозяйства, в том числе совершенствование законодательства, регулирующего вопросы инвестиционной деятельности в сфере дорожного хозяйства, осуществляемой в форме капитальных вложений.</w:t>
      </w:r>
    </w:p>
    <w:p w:rsidR="001E746D" w:rsidRPr="00B26AF4" w:rsidRDefault="001E746D" w:rsidP="00B26AF4">
      <w:pPr>
        <w:pStyle w:val="ConsPlusNonformat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AF4">
        <w:rPr>
          <w:rFonts w:ascii="Times New Roman" w:hAnsi="Times New Roman" w:cs="Times New Roman"/>
          <w:sz w:val="24"/>
          <w:szCs w:val="24"/>
        </w:rPr>
        <w:t xml:space="preserve">Таким образом,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в целях развития современной и эффективной транспортной инфраструктуры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Петропавловское сельское поселение</w:t>
      </w:r>
      <w:r w:rsidRPr="00B26AF4">
        <w:rPr>
          <w:rFonts w:ascii="Times New Roman" w:hAnsi="Times New Roman" w:cs="Times New Roman"/>
          <w:sz w:val="24"/>
          <w:szCs w:val="24"/>
        </w:rPr>
        <w:t>, повышения уровня безопасности движения, доступности и качества оказываемых услуг транспортного комплекса для населения.</w:t>
      </w:r>
    </w:p>
    <w:p w:rsidR="001E746D" w:rsidRPr="0009793C" w:rsidRDefault="001E746D" w:rsidP="00AD6934">
      <w:pPr>
        <w:pStyle w:val="ConsPlusNonformat"/>
        <w:spacing w:line="312" w:lineRule="auto"/>
        <w:ind w:firstLine="709"/>
        <w:contextualSpacing/>
        <w:jc w:val="center"/>
        <w:rPr>
          <w:sz w:val="24"/>
          <w:szCs w:val="24"/>
        </w:rPr>
      </w:pPr>
    </w:p>
    <w:sectPr w:rsidR="001E746D" w:rsidRPr="0009793C" w:rsidSect="00FE27A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6D" w:rsidRDefault="001E746D" w:rsidP="005D7E20">
      <w:r>
        <w:separator/>
      </w:r>
    </w:p>
  </w:endnote>
  <w:endnote w:type="continuationSeparator" w:id="0">
    <w:p w:rsidR="001E746D" w:rsidRDefault="001E746D" w:rsidP="005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1E746D" w:rsidP="00022B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E746D" w:rsidRDefault="001E746D" w:rsidP="00022B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CB14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1E746D" w:rsidRDefault="001E746D" w:rsidP="00022B6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CB14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47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1E746D" w:rsidP="001F7D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1E746D" w:rsidRDefault="001E746D" w:rsidP="001F7D7E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CB14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53</w:t>
    </w:r>
    <w:r>
      <w:rPr>
        <w:noProof/>
      </w:rPr>
      <w:fldChar w:fldCharType="end"/>
    </w:r>
  </w:p>
  <w:p w:rsidR="001E746D" w:rsidRDefault="001E746D" w:rsidP="001F7D7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6D" w:rsidRDefault="001E746D" w:rsidP="005D7E20">
      <w:r>
        <w:separator/>
      </w:r>
    </w:p>
  </w:footnote>
  <w:footnote w:type="continuationSeparator" w:id="0">
    <w:p w:rsidR="001E746D" w:rsidRDefault="001E746D" w:rsidP="005D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1E746D">
    <w:pPr>
      <w:pStyle w:val="af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E746D" w:rsidRDefault="001E746D">
    <w:pPr>
      <w:pStyle w:val="af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1E746D">
    <w:pPr>
      <w:pStyle w:val="af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6D" w:rsidRDefault="001E746D">
    <w:pPr>
      <w:pStyle w:val="af8"/>
      <w:jc w:val="center"/>
    </w:pPr>
  </w:p>
  <w:p w:rsidR="001E746D" w:rsidRDefault="001E746D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D3EB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B3ADC"/>
    <w:multiLevelType w:val="hybridMultilevel"/>
    <w:tmpl w:val="7E5CFD3A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265CA"/>
    <w:multiLevelType w:val="hybridMultilevel"/>
    <w:tmpl w:val="70B4305A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065D50"/>
    <w:multiLevelType w:val="hybridMultilevel"/>
    <w:tmpl w:val="0DA02F4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C9F"/>
    <w:multiLevelType w:val="hybridMultilevel"/>
    <w:tmpl w:val="6DF0FB14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6">
    <w:nsid w:val="1D2B2CDE"/>
    <w:multiLevelType w:val="multilevel"/>
    <w:tmpl w:val="7FD0B2F4"/>
    <w:styleLink w:val="10"/>
    <w:lvl w:ilvl="0">
      <w:start w:val="1"/>
      <w:numFmt w:val="decimal"/>
      <w:lvlText w:val="%1."/>
      <w:lvlJc w:val="left"/>
      <w:pPr>
        <w:tabs>
          <w:tab w:val="num" w:pos="1548"/>
        </w:tabs>
        <w:ind w:left="1548" w:hanging="8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D893A17"/>
    <w:multiLevelType w:val="hybridMultilevel"/>
    <w:tmpl w:val="9CCCE280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9C4AC9"/>
    <w:multiLevelType w:val="hybridMultilevel"/>
    <w:tmpl w:val="A90A8058"/>
    <w:lvl w:ilvl="0" w:tplc="091CCF8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0">
    <w:nsid w:val="211E459F"/>
    <w:multiLevelType w:val="hybridMultilevel"/>
    <w:tmpl w:val="C832DBC6"/>
    <w:lvl w:ilvl="0" w:tplc="F08A8936">
      <w:start w:val="1"/>
      <w:numFmt w:val="lowerLetter"/>
      <w:pStyle w:val="a"/>
      <w:lvlText w:val="%1)"/>
      <w:lvlJc w:val="left"/>
      <w:pPr>
        <w:tabs>
          <w:tab w:val="num" w:pos="1418"/>
        </w:tabs>
        <w:ind w:left="1418" w:hanging="567"/>
      </w:pPr>
      <w:rPr>
        <w:rFonts w:cs="Times New Roman" w:hint="default"/>
      </w:rPr>
    </w:lvl>
    <w:lvl w:ilvl="1" w:tplc="0EEA9D32">
      <w:start w:val="1"/>
      <w:numFmt w:val="lowerLetter"/>
      <w:pStyle w:val="a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A44AF5"/>
    <w:multiLevelType w:val="hybridMultilevel"/>
    <w:tmpl w:val="46E65B9E"/>
    <w:lvl w:ilvl="0" w:tplc="D2DAA2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5085EF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F5650B"/>
    <w:multiLevelType w:val="hybridMultilevel"/>
    <w:tmpl w:val="3828C3D4"/>
    <w:lvl w:ilvl="0" w:tplc="CF882588">
      <w:start w:val="1"/>
      <w:numFmt w:val="bullet"/>
      <w:pStyle w:val="a0"/>
      <w:lvlText w:val=""/>
      <w:lvlJc w:val="left"/>
      <w:pPr>
        <w:tabs>
          <w:tab w:val="num" w:pos="1361"/>
        </w:tabs>
        <w:ind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04F50"/>
    <w:multiLevelType w:val="hybridMultilevel"/>
    <w:tmpl w:val="11CE88DC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C7D44"/>
    <w:multiLevelType w:val="hybridMultilevel"/>
    <w:tmpl w:val="FE267FDA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D87E4C"/>
    <w:multiLevelType w:val="hybridMultilevel"/>
    <w:tmpl w:val="EEF4A636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E2FD0"/>
    <w:multiLevelType w:val="hybridMultilevel"/>
    <w:tmpl w:val="3904BECE"/>
    <w:lvl w:ilvl="0" w:tplc="D1067A46">
      <w:start w:val="1"/>
      <w:numFmt w:val="bullet"/>
      <w:pStyle w:val="11"/>
      <w:lvlText w:val=""/>
      <w:lvlJc w:val="left"/>
      <w:pPr>
        <w:tabs>
          <w:tab w:val="num" w:pos="851"/>
        </w:tabs>
        <w:ind w:left="851" w:hanging="397"/>
      </w:pPr>
      <w:rPr>
        <w:rFonts w:ascii="Symbol" w:hAnsi="Symbol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7B3043"/>
    <w:multiLevelType w:val="hybridMultilevel"/>
    <w:tmpl w:val="6E2600EE"/>
    <w:lvl w:ilvl="0" w:tplc="D9D435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916E29"/>
    <w:multiLevelType w:val="hybridMultilevel"/>
    <w:tmpl w:val="F796D2D0"/>
    <w:lvl w:ilvl="0" w:tplc="091CC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EE682E"/>
    <w:multiLevelType w:val="hybridMultilevel"/>
    <w:tmpl w:val="C11E4FF4"/>
    <w:lvl w:ilvl="0" w:tplc="091CC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1135A"/>
    <w:multiLevelType w:val="hybridMultilevel"/>
    <w:tmpl w:val="3C2AA61E"/>
    <w:lvl w:ilvl="0" w:tplc="091CCF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91CCF8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2952D47"/>
    <w:multiLevelType w:val="hybridMultilevel"/>
    <w:tmpl w:val="78D28360"/>
    <w:lvl w:ilvl="0" w:tplc="89A4C330">
      <w:start w:val="1"/>
      <w:numFmt w:val="bullet"/>
      <w:pStyle w:val="-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876CA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5261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7E8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A6BD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8E9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61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543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F04C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012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>
    <w:nsid w:val="6A31238C"/>
    <w:multiLevelType w:val="hybridMultilevel"/>
    <w:tmpl w:val="C10C7094"/>
    <w:lvl w:ilvl="0" w:tplc="FF284DE6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797DF9"/>
    <w:multiLevelType w:val="singleLevel"/>
    <w:tmpl w:val="EE747426"/>
    <w:lvl w:ilvl="0">
      <w:start w:val="1"/>
      <w:numFmt w:val="bullet"/>
      <w:pStyle w:val="-0"/>
      <w:lvlText w:val="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</w:rPr>
    </w:lvl>
  </w:abstractNum>
  <w:abstractNum w:abstractNumId="27">
    <w:nsid w:val="7B55494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C510774"/>
    <w:multiLevelType w:val="hybridMultilevel"/>
    <w:tmpl w:val="D5DCD476"/>
    <w:lvl w:ilvl="0" w:tplc="FFFFFFFF">
      <w:start w:val="1"/>
      <w:numFmt w:val="bullet"/>
      <w:pStyle w:val="IG"/>
      <w:lvlText w:val=""/>
      <w:lvlJc w:val="left"/>
      <w:pPr>
        <w:tabs>
          <w:tab w:val="num" w:pos="11"/>
        </w:tabs>
        <w:ind w:left="11" w:firstLine="70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F970DD0"/>
    <w:multiLevelType w:val="hybridMultilevel"/>
    <w:tmpl w:val="F8F8D788"/>
    <w:lvl w:ilvl="0" w:tplc="D9D43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44E81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7"/>
  </w:num>
  <w:num w:numId="5">
    <w:abstractNumId w:val="25"/>
  </w:num>
  <w:num w:numId="6">
    <w:abstractNumId w:val="10"/>
  </w:num>
  <w:num w:numId="7">
    <w:abstractNumId w:val="4"/>
  </w:num>
  <w:num w:numId="8">
    <w:abstractNumId w:val="3"/>
  </w:num>
  <w:num w:numId="9">
    <w:abstractNumId w:val="20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8"/>
  </w:num>
  <w:num w:numId="13">
    <w:abstractNumId w:val="2"/>
  </w:num>
  <w:num w:numId="14">
    <w:abstractNumId w:val="29"/>
  </w:num>
  <w:num w:numId="15">
    <w:abstractNumId w:val="14"/>
  </w:num>
  <w:num w:numId="16">
    <w:abstractNumId w:val="21"/>
  </w:num>
  <w:num w:numId="17">
    <w:abstractNumId w:val="22"/>
  </w:num>
  <w:num w:numId="18">
    <w:abstractNumId w:val="8"/>
  </w:num>
  <w:num w:numId="19">
    <w:abstractNumId w:val="19"/>
  </w:num>
  <w:num w:numId="20">
    <w:abstractNumId w:val="15"/>
  </w:num>
  <w:num w:numId="21">
    <w:abstractNumId w:val="1"/>
  </w:num>
  <w:num w:numId="22">
    <w:abstractNumId w:val="11"/>
  </w:num>
  <w:num w:numId="23">
    <w:abstractNumId w:val="7"/>
  </w:num>
  <w:num w:numId="24">
    <w:abstractNumId w:val="23"/>
  </w:num>
  <w:num w:numId="25">
    <w:abstractNumId w:val="26"/>
  </w:num>
  <w:num w:numId="26">
    <w:abstractNumId w:val="28"/>
  </w:num>
  <w:num w:numId="27">
    <w:abstractNumId w:val="6"/>
  </w:num>
  <w:num w:numId="28">
    <w:abstractNumId w:val="27"/>
  </w:num>
  <w:num w:numId="29">
    <w:abstractNumId w:val="13"/>
  </w:num>
  <w:num w:numId="30">
    <w:abstractNumId w:val="24"/>
  </w:num>
  <w:num w:numId="31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5A1"/>
    <w:rsid w:val="00001823"/>
    <w:rsid w:val="000025C6"/>
    <w:rsid w:val="00004785"/>
    <w:rsid w:val="000056B5"/>
    <w:rsid w:val="00006041"/>
    <w:rsid w:val="00011FD0"/>
    <w:rsid w:val="0001262B"/>
    <w:rsid w:val="00012E7A"/>
    <w:rsid w:val="00013AE9"/>
    <w:rsid w:val="000146F0"/>
    <w:rsid w:val="00015225"/>
    <w:rsid w:val="00017840"/>
    <w:rsid w:val="0002041E"/>
    <w:rsid w:val="0002045F"/>
    <w:rsid w:val="000217B3"/>
    <w:rsid w:val="00022B68"/>
    <w:rsid w:val="000266C7"/>
    <w:rsid w:val="000267EE"/>
    <w:rsid w:val="000270C2"/>
    <w:rsid w:val="000319F3"/>
    <w:rsid w:val="000343E9"/>
    <w:rsid w:val="000408AE"/>
    <w:rsid w:val="00043510"/>
    <w:rsid w:val="00044985"/>
    <w:rsid w:val="00044C16"/>
    <w:rsid w:val="00044FDA"/>
    <w:rsid w:val="00045FD4"/>
    <w:rsid w:val="000464D3"/>
    <w:rsid w:val="00050722"/>
    <w:rsid w:val="0005160D"/>
    <w:rsid w:val="0005252B"/>
    <w:rsid w:val="000546EC"/>
    <w:rsid w:val="000552E5"/>
    <w:rsid w:val="00055A0A"/>
    <w:rsid w:val="00062EAC"/>
    <w:rsid w:val="00063513"/>
    <w:rsid w:val="000661A6"/>
    <w:rsid w:val="000677F1"/>
    <w:rsid w:val="00070C0C"/>
    <w:rsid w:val="00074B4C"/>
    <w:rsid w:val="00075C34"/>
    <w:rsid w:val="000773F4"/>
    <w:rsid w:val="00077675"/>
    <w:rsid w:val="00084AFB"/>
    <w:rsid w:val="00085445"/>
    <w:rsid w:val="00085BB6"/>
    <w:rsid w:val="0008755B"/>
    <w:rsid w:val="00087BD4"/>
    <w:rsid w:val="00087D0E"/>
    <w:rsid w:val="00087FFA"/>
    <w:rsid w:val="00092782"/>
    <w:rsid w:val="00093EF0"/>
    <w:rsid w:val="000959C8"/>
    <w:rsid w:val="0009793C"/>
    <w:rsid w:val="000A0917"/>
    <w:rsid w:val="000A10C9"/>
    <w:rsid w:val="000A6297"/>
    <w:rsid w:val="000A6E1E"/>
    <w:rsid w:val="000A77B5"/>
    <w:rsid w:val="000A7C92"/>
    <w:rsid w:val="000B17CF"/>
    <w:rsid w:val="000B39F1"/>
    <w:rsid w:val="000B3DB6"/>
    <w:rsid w:val="000B5715"/>
    <w:rsid w:val="000C045F"/>
    <w:rsid w:val="000C0DFD"/>
    <w:rsid w:val="000C5D70"/>
    <w:rsid w:val="000C7205"/>
    <w:rsid w:val="000D1BBC"/>
    <w:rsid w:val="000D1E8A"/>
    <w:rsid w:val="000D29E0"/>
    <w:rsid w:val="000D451F"/>
    <w:rsid w:val="000D46E3"/>
    <w:rsid w:val="000D5AA7"/>
    <w:rsid w:val="000D6627"/>
    <w:rsid w:val="000D693D"/>
    <w:rsid w:val="000E1A84"/>
    <w:rsid w:val="000E1D90"/>
    <w:rsid w:val="000E2CCC"/>
    <w:rsid w:val="000E2CEA"/>
    <w:rsid w:val="000E3078"/>
    <w:rsid w:val="000E5FD1"/>
    <w:rsid w:val="000F1976"/>
    <w:rsid w:val="000F47EA"/>
    <w:rsid w:val="000F52BF"/>
    <w:rsid w:val="000F53AE"/>
    <w:rsid w:val="000F5DFE"/>
    <w:rsid w:val="000F7051"/>
    <w:rsid w:val="000F71F3"/>
    <w:rsid w:val="000F746D"/>
    <w:rsid w:val="00100945"/>
    <w:rsid w:val="0010111F"/>
    <w:rsid w:val="00101AE1"/>
    <w:rsid w:val="00102986"/>
    <w:rsid w:val="00102B56"/>
    <w:rsid w:val="00102CE9"/>
    <w:rsid w:val="00104191"/>
    <w:rsid w:val="00107C03"/>
    <w:rsid w:val="001111AA"/>
    <w:rsid w:val="00112908"/>
    <w:rsid w:val="00116B14"/>
    <w:rsid w:val="00120718"/>
    <w:rsid w:val="001257B2"/>
    <w:rsid w:val="00125C1C"/>
    <w:rsid w:val="0012600D"/>
    <w:rsid w:val="0012654B"/>
    <w:rsid w:val="001331E6"/>
    <w:rsid w:val="001337E2"/>
    <w:rsid w:val="001359FA"/>
    <w:rsid w:val="00135CDE"/>
    <w:rsid w:val="00135DD3"/>
    <w:rsid w:val="001361A5"/>
    <w:rsid w:val="00137A03"/>
    <w:rsid w:val="00137C26"/>
    <w:rsid w:val="00141B55"/>
    <w:rsid w:val="001420BB"/>
    <w:rsid w:val="00143CAD"/>
    <w:rsid w:val="00143E54"/>
    <w:rsid w:val="00144EBF"/>
    <w:rsid w:val="00145091"/>
    <w:rsid w:val="00145A1F"/>
    <w:rsid w:val="00146598"/>
    <w:rsid w:val="001469C4"/>
    <w:rsid w:val="0014740E"/>
    <w:rsid w:val="00150447"/>
    <w:rsid w:val="00150AE6"/>
    <w:rsid w:val="00152C5D"/>
    <w:rsid w:val="00156315"/>
    <w:rsid w:val="0015731F"/>
    <w:rsid w:val="0016013A"/>
    <w:rsid w:val="00161A56"/>
    <w:rsid w:val="0016369C"/>
    <w:rsid w:val="0016563A"/>
    <w:rsid w:val="00165C4C"/>
    <w:rsid w:val="001671D7"/>
    <w:rsid w:val="00167A40"/>
    <w:rsid w:val="00170FB5"/>
    <w:rsid w:val="00177F6C"/>
    <w:rsid w:val="001801D4"/>
    <w:rsid w:val="00180E1C"/>
    <w:rsid w:val="0018375F"/>
    <w:rsid w:val="0018581B"/>
    <w:rsid w:val="00187C36"/>
    <w:rsid w:val="00191009"/>
    <w:rsid w:val="001924A1"/>
    <w:rsid w:val="00192EA7"/>
    <w:rsid w:val="00192EDF"/>
    <w:rsid w:val="00193384"/>
    <w:rsid w:val="001936E6"/>
    <w:rsid w:val="00193700"/>
    <w:rsid w:val="0019464F"/>
    <w:rsid w:val="001959AE"/>
    <w:rsid w:val="00196545"/>
    <w:rsid w:val="00196E4F"/>
    <w:rsid w:val="001A4D89"/>
    <w:rsid w:val="001A55B1"/>
    <w:rsid w:val="001A5888"/>
    <w:rsid w:val="001A63D4"/>
    <w:rsid w:val="001B1558"/>
    <w:rsid w:val="001B4F19"/>
    <w:rsid w:val="001C2878"/>
    <w:rsid w:val="001C50BA"/>
    <w:rsid w:val="001C5807"/>
    <w:rsid w:val="001C5DEC"/>
    <w:rsid w:val="001D24EB"/>
    <w:rsid w:val="001D267D"/>
    <w:rsid w:val="001D3854"/>
    <w:rsid w:val="001D4816"/>
    <w:rsid w:val="001D53B1"/>
    <w:rsid w:val="001D56B0"/>
    <w:rsid w:val="001D6FEC"/>
    <w:rsid w:val="001D72B5"/>
    <w:rsid w:val="001D7354"/>
    <w:rsid w:val="001E0BC8"/>
    <w:rsid w:val="001E333A"/>
    <w:rsid w:val="001E3564"/>
    <w:rsid w:val="001E5785"/>
    <w:rsid w:val="001E6B37"/>
    <w:rsid w:val="001E746D"/>
    <w:rsid w:val="001E7814"/>
    <w:rsid w:val="001F2DFE"/>
    <w:rsid w:val="001F418C"/>
    <w:rsid w:val="001F4A0F"/>
    <w:rsid w:val="001F679F"/>
    <w:rsid w:val="001F7660"/>
    <w:rsid w:val="001F7D7E"/>
    <w:rsid w:val="002000AD"/>
    <w:rsid w:val="002027FD"/>
    <w:rsid w:val="00203695"/>
    <w:rsid w:val="00204659"/>
    <w:rsid w:val="00206690"/>
    <w:rsid w:val="00207410"/>
    <w:rsid w:val="0021027C"/>
    <w:rsid w:val="00212B99"/>
    <w:rsid w:val="00212C88"/>
    <w:rsid w:val="002132C1"/>
    <w:rsid w:val="00214410"/>
    <w:rsid w:val="00214424"/>
    <w:rsid w:val="002145A3"/>
    <w:rsid w:val="00215DA8"/>
    <w:rsid w:val="002161A8"/>
    <w:rsid w:val="00216DFE"/>
    <w:rsid w:val="002213ED"/>
    <w:rsid w:val="00221BBB"/>
    <w:rsid w:val="00223080"/>
    <w:rsid w:val="0022404A"/>
    <w:rsid w:val="00224140"/>
    <w:rsid w:val="0022729B"/>
    <w:rsid w:val="002273D1"/>
    <w:rsid w:val="00230223"/>
    <w:rsid w:val="00230315"/>
    <w:rsid w:val="00231055"/>
    <w:rsid w:val="00231466"/>
    <w:rsid w:val="00231B74"/>
    <w:rsid w:val="0023324B"/>
    <w:rsid w:val="002332EB"/>
    <w:rsid w:val="00235F95"/>
    <w:rsid w:val="002363E4"/>
    <w:rsid w:val="002406CF"/>
    <w:rsid w:val="00241F20"/>
    <w:rsid w:val="002438CD"/>
    <w:rsid w:val="00243BFD"/>
    <w:rsid w:val="00243FF7"/>
    <w:rsid w:val="0024467F"/>
    <w:rsid w:val="002451A4"/>
    <w:rsid w:val="00245B8A"/>
    <w:rsid w:val="0024658E"/>
    <w:rsid w:val="0024691D"/>
    <w:rsid w:val="002477FB"/>
    <w:rsid w:val="00247B29"/>
    <w:rsid w:val="0025039A"/>
    <w:rsid w:val="002517FC"/>
    <w:rsid w:val="00251D7F"/>
    <w:rsid w:val="00252B6A"/>
    <w:rsid w:val="00255912"/>
    <w:rsid w:val="00255A74"/>
    <w:rsid w:val="00255F61"/>
    <w:rsid w:val="002563DE"/>
    <w:rsid w:val="00256454"/>
    <w:rsid w:val="002579F3"/>
    <w:rsid w:val="002623EC"/>
    <w:rsid w:val="00263885"/>
    <w:rsid w:val="00263AD0"/>
    <w:rsid w:val="00264E8E"/>
    <w:rsid w:val="0026706F"/>
    <w:rsid w:val="002724A2"/>
    <w:rsid w:val="0027632E"/>
    <w:rsid w:val="00277B39"/>
    <w:rsid w:val="0028048A"/>
    <w:rsid w:val="00281007"/>
    <w:rsid w:val="0028170B"/>
    <w:rsid w:val="00282532"/>
    <w:rsid w:val="00282565"/>
    <w:rsid w:val="00282D59"/>
    <w:rsid w:val="00282F7D"/>
    <w:rsid w:val="00286B8E"/>
    <w:rsid w:val="00290938"/>
    <w:rsid w:val="002938C1"/>
    <w:rsid w:val="00293B1B"/>
    <w:rsid w:val="00293F58"/>
    <w:rsid w:val="002949EE"/>
    <w:rsid w:val="002A0D53"/>
    <w:rsid w:val="002A2B03"/>
    <w:rsid w:val="002A2CAF"/>
    <w:rsid w:val="002A2DC9"/>
    <w:rsid w:val="002A3867"/>
    <w:rsid w:val="002A45B1"/>
    <w:rsid w:val="002A4A05"/>
    <w:rsid w:val="002A5D20"/>
    <w:rsid w:val="002A7244"/>
    <w:rsid w:val="002A7298"/>
    <w:rsid w:val="002A760E"/>
    <w:rsid w:val="002A78E9"/>
    <w:rsid w:val="002A7BC5"/>
    <w:rsid w:val="002B27F9"/>
    <w:rsid w:val="002B2960"/>
    <w:rsid w:val="002B4120"/>
    <w:rsid w:val="002B4A58"/>
    <w:rsid w:val="002D03D7"/>
    <w:rsid w:val="002D0AFE"/>
    <w:rsid w:val="002D0DCD"/>
    <w:rsid w:val="002D2D84"/>
    <w:rsid w:val="002D34AC"/>
    <w:rsid w:val="002D3781"/>
    <w:rsid w:val="002D43CB"/>
    <w:rsid w:val="002E0D3B"/>
    <w:rsid w:val="002E1F3C"/>
    <w:rsid w:val="002E282B"/>
    <w:rsid w:val="002E4E27"/>
    <w:rsid w:val="002E59E8"/>
    <w:rsid w:val="002E7180"/>
    <w:rsid w:val="002E7F22"/>
    <w:rsid w:val="002F137E"/>
    <w:rsid w:val="002F1FC1"/>
    <w:rsid w:val="002F3BA9"/>
    <w:rsid w:val="00300208"/>
    <w:rsid w:val="00301323"/>
    <w:rsid w:val="00302351"/>
    <w:rsid w:val="00302363"/>
    <w:rsid w:val="00302875"/>
    <w:rsid w:val="00302FE0"/>
    <w:rsid w:val="003057CA"/>
    <w:rsid w:val="00306679"/>
    <w:rsid w:val="003067B0"/>
    <w:rsid w:val="003068E0"/>
    <w:rsid w:val="003078E0"/>
    <w:rsid w:val="00310532"/>
    <w:rsid w:val="003107E6"/>
    <w:rsid w:val="003114F7"/>
    <w:rsid w:val="003123D3"/>
    <w:rsid w:val="00314B64"/>
    <w:rsid w:val="00320051"/>
    <w:rsid w:val="00320064"/>
    <w:rsid w:val="00320844"/>
    <w:rsid w:val="003224F5"/>
    <w:rsid w:val="003235E9"/>
    <w:rsid w:val="00323BE6"/>
    <w:rsid w:val="00324889"/>
    <w:rsid w:val="003250DA"/>
    <w:rsid w:val="0032511B"/>
    <w:rsid w:val="0032579C"/>
    <w:rsid w:val="00325A65"/>
    <w:rsid w:val="003316F4"/>
    <w:rsid w:val="00331E58"/>
    <w:rsid w:val="003326DE"/>
    <w:rsid w:val="0033500D"/>
    <w:rsid w:val="003367B2"/>
    <w:rsid w:val="00337794"/>
    <w:rsid w:val="00337D97"/>
    <w:rsid w:val="00341A08"/>
    <w:rsid w:val="00342259"/>
    <w:rsid w:val="00344466"/>
    <w:rsid w:val="003450DA"/>
    <w:rsid w:val="00345D53"/>
    <w:rsid w:val="00347CD9"/>
    <w:rsid w:val="0035032A"/>
    <w:rsid w:val="0035033A"/>
    <w:rsid w:val="00351F9E"/>
    <w:rsid w:val="0035220E"/>
    <w:rsid w:val="003528A0"/>
    <w:rsid w:val="00352E9A"/>
    <w:rsid w:val="00353DAF"/>
    <w:rsid w:val="0035556B"/>
    <w:rsid w:val="0035565B"/>
    <w:rsid w:val="003558AF"/>
    <w:rsid w:val="003563E5"/>
    <w:rsid w:val="003567B0"/>
    <w:rsid w:val="00357BD9"/>
    <w:rsid w:val="00360086"/>
    <w:rsid w:val="00360A47"/>
    <w:rsid w:val="00361B43"/>
    <w:rsid w:val="00362599"/>
    <w:rsid w:val="003628D6"/>
    <w:rsid w:val="00362FD0"/>
    <w:rsid w:val="0036364E"/>
    <w:rsid w:val="00365052"/>
    <w:rsid w:val="00366377"/>
    <w:rsid w:val="003674BE"/>
    <w:rsid w:val="00367515"/>
    <w:rsid w:val="00371548"/>
    <w:rsid w:val="00371AF7"/>
    <w:rsid w:val="00373053"/>
    <w:rsid w:val="00373493"/>
    <w:rsid w:val="00376AFA"/>
    <w:rsid w:val="00376C6F"/>
    <w:rsid w:val="00381D30"/>
    <w:rsid w:val="003834BF"/>
    <w:rsid w:val="00384E0B"/>
    <w:rsid w:val="00384F86"/>
    <w:rsid w:val="00387E55"/>
    <w:rsid w:val="003917FC"/>
    <w:rsid w:val="00391CBA"/>
    <w:rsid w:val="00393093"/>
    <w:rsid w:val="00393FEB"/>
    <w:rsid w:val="00394D75"/>
    <w:rsid w:val="00395D8B"/>
    <w:rsid w:val="003963FC"/>
    <w:rsid w:val="0039792C"/>
    <w:rsid w:val="003A4EE1"/>
    <w:rsid w:val="003A58D7"/>
    <w:rsid w:val="003A622D"/>
    <w:rsid w:val="003B0116"/>
    <w:rsid w:val="003B18D0"/>
    <w:rsid w:val="003B28DC"/>
    <w:rsid w:val="003B3C10"/>
    <w:rsid w:val="003C1D49"/>
    <w:rsid w:val="003C2E4D"/>
    <w:rsid w:val="003C3D13"/>
    <w:rsid w:val="003C4635"/>
    <w:rsid w:val="003C59B0"/>
    <w:rsid w:val="003D09AD"/>
    <w:rsid w:val="003D1695"/>
    <w:rsid w:val="003D1A0C"/>
    <w:rsid w:val="003D1DA5"/>
    <w:rsid w:val="003D6D81"/>
    <w:rsid w:val="003D7857"/>
    <w:rsid w:val="003E03A9"/>
    <w:rsid w:val="003E0BDC"/>
    <w:rsid w:val="003E0C8F"/>
    <w:rsid w:val="003E2FE6"/>
    <w:rsid w:val="003E4DC7"/>
    <w:rsid w:val="003F01C9"/>
    <w:rsid w:val="003F2507"/>
    <w:rsid w:val="003F26B9"/>
    <w:rsid w:val="003F56E2"/>
    <w:rsid w:val="003F5F29"/>
    <w:rsid w:val="00402860"/>
    <w:rsid w:val="00404045"/>
    <w:rsid w:val="0040448A"/>
    <w:rsid w:val="004066C8"/>
    <w:rsid w:val="0041052E"/>
    <w:rsid w:val="00412242"/>
    <w:rsid w:val="004125C8"/>
    <w:rsid w:val="00412BB3"/>
    <w:rsid w:val="00414906"/>
    <w:rsid w:val="00414F1D"/>
    <w:rsid w:val="004163C1"/>
    <w:rsid w:val="004225FD"/>
    <w:rsid w:val="00423E9E"/>
    <w:rsid w:val="004253F1"/>
    <w:rsid w:val="00427299"/>
    <w:rsid w:val="00427B87"/>
    <w:rsid w:val="0043033A"/>
    <w:rsid w:val="00430579"/>
    <w:rsid w:val="004310F2"/>
    <w:rsid w:val="00432373"/>
    <w:rsid w:val="00432B8C"/>
    <w:rsid w:val="004356F5"/>
    <w:rsid w:val="00436BCB"/>
    <w:rsid w:val="0043749B"/>
    <w:rsid w:val="00440097"/>
    <w:rsid w:val="0044146B"/>
    <w:rsid w:val="00442792"/>
    <w:rsid w:val="00443323"/>
    <w:rsid w:val="004449BF"/>
    <w:rsid w:val="00444B6D"/>
    <w:rsid w:val="00445314"/>
    <w:rsid w:val="00446A80"/>
    <w:rsid w:val="00452223"/>
    <w:rsid w:val="004531EF"/>
    <w:rsid w:val="00453785"/>
    <w:rsid w:val="00453ECD"/>
    <w:rsid w:val="004559AB"/>
    <w:rsid w:val="00456CD9"/>
    <w:rsid w:val="00462265"/>
    <w:rsid w:val="00462285"/>
    <w:rsid w:val="004623D1"/>
    <w:rsid w:val="0046402D"/>
    <w:rsid w:val="00464A21"/>
    <w:rsid w:val="00464ACC"/>
    <w:rsid w:val="004654FF"/>
    <w:rsid w:val="004662E3"/>
    <w:rsid w:val="00467921"/>
    <w:rsid w:val="004719E6"/>
    <w:rsid w:val="00471F71"/>
    <w:rsid w:val="00474028"/>
    <w:rsid w:val="00483CA0"/>
    <w:rsid w:val="00485123"/>
    <w:rsid w:val="00486C8F"/>
    <w:rsid w:val="004874A5"/>
    <w:rsid w:val="00492533"/>
    <w:rsid w:val="00492828"/>
    <w:rsid w:val="00493C36"/>
    <w:rsid w:val="004966E8"/>
    <w:rsid w:val="004A0090"/>
    <w:rsid w:val="004A49F6"/>
    <w:rsid w:val="004A4E6B"/>
    <w:rsid w:val="004A5BEF"/>
    <w:rsid w:val="004A651D"/>
    <w:rsid w:val="004B09C2"/>
    <w:rsid w:val="004B104C"/>
    <w:rsid w:val="004B10A3"/>
    <w:rsid w:val="004B1AF5"/>
    <w:rsid w:val="004B3FA2"/>
    <w:rsid w:val="004B400E"/>
    <w:rsid w:val="004B5532"/>
    <w:rsid w:val="004B72FF"/>
    <w:rsid w:val="004C04B2"/>
    <w:rsid w:val="004C19A9"/>
    <w:rsid w:val="004C1C0F"/>
    <w:rsid w:val="004C31E8"/>
    <w:rsid w:val="004C3335"/>
    <w:rsid w:val="004C45BA"/>
    <w:rsid w:val="004C52BF"/>
    <w:rsid w:val="004C5E78"/>
    <w:rsid w:val="004C719E"/>
    <w:rsid w:val="004D1A21"/>
    <w:rsid w:val="004D1E86"/>
    <w:rsid w:val="004D34A3"/>
    <w:rsid w:val="004D619F"/>
    <w:rsid w:val="004D7A98"/>
    <w:rsid w:val="004D7EE5"/>
    <w:rsid w:val="004E19F0"/>
    <w:rsid w:val="004E3A5E"/>
    <w:rsid w:val="004F0B5A"/>
    <w:rsid w:val="004F2308"/>
    <w:rsid w:val="004F26F8"/>
    <w:rsid w:val="004F4EDC"/>
    <w:rsid w:val="004F5BE7"/>
    <w:rsid w:val="004F696D"/>
    <w:rsid w:val="004F722E"/>
    <w:rsid w:val="004F7D2A"/>
    <w:rsid w:val="00500B56"/>
    <w:rsid w:val="00501215"/>
    <w:rsid w:val="00501AF4"/>
    <w:rsid w:val="00501B21"/>
    <w:rsid w:val="00502B3B"/>
    <w:rsid w:val="00502FE3"/>
    <w:rsid w:val="00507070"/>
    <w:rsid w:val="00510EA2"/>
    <w:rsid w:val="005115A1"/>
    <w:rsid w:val="00511CE7"/>
    <w:rsid w:val="00511FCC"/>
    <w:rsid w:val="00512488"/>
    <w:rsid w:val="005126E9"/>
    <w:rsid w:val="00512D02"/>
    <w:rsid w:val="00512FFB"/>
    <w:rsid w:val="0051468E"/>
    <w:rsid w:val="00516FA0"/>
    <w:rsid w:val="00517A76"/>
    <w:rsid w:val="00520216"/>
    <w:rsid w:val="00523B38"/>
    <w:rsid w:val="005256ED"/>
    <w:rsid w:val="0052676A"/>
    <w:rsid w:val="00526C5E"/>
    <w:rsid w:val="005303CA"/>
    <w:rsid w:val="005305FF"/>
    <w:rsid w:val="00530A6E"/>
    <w:rsid w:val="005321C9"/>
    <w:rsid w:val="00532EA3"/>
    <w:rsid w:val="005340D2"/>
    <w:rsid w:val="0053637F"/>
    <w:rsid w:val="0053703C"/>
    <w:rsid w:val="0053705E"/>
    <w:rsid w:val="005401A6"/>
    <w:rsid w:val="00540D61"/>
    <w:rsid w:val="00541327"/>
    <w:rsid w:val="00542E01"/>
    <w:rsid w:val="00543605"/>
    <w:rsid w:val="0054368E"/>
    <w:rsid w:val="00544508"/>
    <w:rsid w:val="0054508F"/>
    <w:rsid w:val="0054595A"/>
    <w:rsid w:val="00546A7C"/>
    <w:rsid w:val="00546AC5"/>
    <w:rsid w:val="00547803"/>
    <w:rsid w:val="00551ACB"/>
    <w:rsid w:val="00553229"/>
    <w:rsid w:val="005534C3"/>
    <w:rsid w:val="00553A1B"/>
    <w:rsid w:val="00561231"/>
    <w:rsid w:val="0056226B"/>
    <w:rsid w:val="00564706"/>
    <w:rsid w:val="00566FDA"/>
    <w:rsid w:val="005678AC"/>
    <w:rsid w:val="005731F3"/>
    <w:rsid w:val="00575904"/>
    <w:rsid w:val="00575EE6"/>
    <w:rsid w:val="005765C1"/>
    <w:rsid w:val="005767A9"/>
    <w:rsid w:val="005775DA"/>
    <w:rsid w:val="00577ADD"/>
    <w:rsid w:val="0058661C"/>
    <w:rsid w:val="005868B8"/>
    <w:rsid w:val="00586ED2"/>
    <w:rsid w:val="005879F2"/>
    <w:rsid w:val="005923E8"/>
    <w:rsid w:val="00593116"/>
    <w:rsid w:val="00594107"/>
    <w:rsid w:val="00594A9A"/>
    <w:rsid w:val="00596138"/>
    <w:rsid w:val="00597E6A"/>
    <w:rsid w:val="005A034A"/>
    <w:rsid w:val="005A120B"/>
    <w:rsid w:val="005A1D8E"/>
    <w:rsid w:val="005A4F66"/>
    <w:rsid w:val="005A5378"/>
    <w:rsid w:val="005A54E3"/>
    <w:rsid w:val="005A6F43"/>
    <w:rsid w:val="005A7373"/>
    <w:rsid w:val="005B165B"/>
    <w:rsid w:val="005B166D"/>
    <w:rsid w:val="005B25E2"/>
    <w:rsid w:val="005B4A3C"/>
    <w:rsid w:val="005B5E9A"/>
    <w:rsid w:val="005B6163"/>
    <w:rsid w:val="005B7759"/>
    <w:rsid w:val="005C5808"/>
    <w:rsid w:val="005C663E"/>
    <w:rsid w:val="005C7E2C"/>
    <w:rsid w:val="005D0251"/>
    <w:rsid w:val="005D0BFA"/>
    <w:rsid w:val="005D1277"/>
    <w:rsid w:val="005D7E20"/>
    <w:rsid w:val="005D7FA1"/>
    <w:rsid w:val="005E0887"/>
    <w:rsid w:val="005E0B90"/>
    <w:rsid w:val="005E0BD0"/>
    <w:rsid w:val="005E3463"/>
    <w:rsid w:val="005E56F7"/>
    <w:rsid w:val="005F0222"/>
    <w:rsid w:val="005F2083"/>
    <w:rsid w:val="005F3810"/>
    <w:rsid w:val="005F40C7"/>
    <w:rsid w:val="005F7715"/>
    <w:rsid w:val="005F7734"/>
    <w:rsid w:val="00605DA8"/>
    <w:rsid w:val="0060714A"/>
    <w:rsid w:val="00607791"/>
    <w:rsid w:val="00607EEB"/>
    <w:rsid w:val="006121FB"/>
    <w:rsid w:val="00612699"/>
    <w:rsid w:val="0061379D"/>
    <w:rsid w:val="00613C7A"/>
    <w:rsid w:val="0061427A"/>
    <w:rsid w:val="00614A1B"/>
    <w:rsid w:val="006156FE"/>
    <w:rsid w:val="0061585A"/>
    <w:rsid w:val="006160D7"/>
    <w:rsid w:val="00617E0C"/>
    <w:rsid w:val="00617EED"/>
    <w:rsid w:val="006216C2"/>
    <w:rsid w:val="006236E1"/>
    <w:rsid w:val="00623AB2"/>
    <w:rsid w:val="00624D69"/>
    <w:rsid w:val="00625511"/>
    <w:rsid w:val="00630658"/>
    <w:rsid w:val="00630AB6"/>
    <w:rsid w:val="00630C0C"/>
    <w:rsid w:val="006313DB"/>
    <w:rsid w:val="00632508"/>
    <w:rsid w:val="00632B2E"/>
    <w:rsid w:val="006337D6"/>
    <w:rsid w:val="0063574A"/>
    <w:rsid w:val="006412F6"/>
    <w:rsid w:val="0064143A"/>
    <w:rsid w:val="00641B4F"/>
    <w:rsid w:val="00643858"/>
    <w:rsid w:val="00644E50"/>
    <w:rsid w:val="0064511B"/>
    <w:rsid w:val="00645B2E"/>
    <w:rsid w:val="00647B1C"/>
    <w:rsid w:val="00647B3F"/>
    <w:rsid w:val="006567ED"/>
    <w:rsid w:val="00656B41"/>
    <w:rsid w:val="006620D2"/>
    <w:rsid w:val="00663914"/>
    <w:rsid w:val="00664949"/>
    <w:rsid w:val="00670355"/>
    <w:rsid w:val="00670933"/>
    <w:rsid w:val="0067553F"/>
    <w:rsid w:val="00675579"/>
    <w:rsid w:val="0067761F"/>
    <w:rsid w:val="00677B25"/>
    <w:rsid w:val="00686D87"/>
    <w:rsid w:val="00687778"/>
    <w:rsid w:val="00692A1F"/>
    <w:rsid w:val="0069327A"/>
    <w:rsid w:val="00693FF0"/>
    <w:rsid w:val="006A02F5"/>
    <w:rsid w:val="006A0D38"/>
    <w:rsid w:val="006A2E65"/>
    <w:rsid w:val="006A30D8"/>
    <w:rsid w:val="006A41B7"/>
    <w:rsid w:val="006A4A3E"/>
    <w:rsid w:val="006A4B54"/>
    <w:rsid w:val="006A58A5"/>
    <w:rsid w:val="006B113A"/>
    <w:rsid w:val="006B1175"/>
    <w:rsid w:val="006B2E9A"/>
    <w:rsid w:val="006B2EB6"/>
    <w:rsid w:val="006B5024"/>
    <w:rsid w:val="006B6962"/>
    <w:rsid w:val="006B6ED4"/>
    <w:rsid w:val="006B7E04"/>
    <w:rsid w:val="006C0FFD"/>
    <w:rsid w:val="006C64BB"/>
    <w:rsid w:val="006C675F"/>
    <w:rsid w:val="006C6CA9"/>
    <w:rsid w:val="006C7035"/>
    <w:rsid w:val="006C7BEE"/>
    <w:rsid w:val="006D0EAC"/>
    <w:rsid w:val="006D16F0"/>
    <w:rsid w:val="006D1C0F"/>
    <w:rsid w:val="006D2E10"/>
    <w:rsid w:val="006D4CE7"/>
    <w:rsid w:val="006D5D8D"/>
    <w:rsid w:val="006E141D"/>
    <w:rsid w:val="006E25FD"/>
    <w:rsid w:val="006E261C"/>
    <w:rsid w:val="006E2912"/>
    <w:rsid w:val="006E34C0"/>
    <w:rsid w:val="006E4CC1"/>
    <w:rsid w:val="006E6C20"/>
    <w:rsid w:val="006E6D28"/>
    <w:rsid w:val="006F0E01"/>
    <w:rsid w:val="006F3679"/>
    <w:rsid w:val="006F3D12"/>
    <w:rsid w:val="00700939"/>
    <w:rsid w:val="00701269"/>
    <w:rsid w:val="00701D1C"/>
    <w:rsid w:val="00703614"/>
    <w:rsid w:val="007055EC"/>
    <w:rsid w:val="00705709"/>
    <w:rsid w:val="00705AD3"/>
    <w:rsid w:val="00707AA8"/>
    <w:rsid w:val="00710DD3"/>
    <w:rsid w:val="007110F5"/>
    <w:rsid w:val="00711194"/>
    <w:rsid w:val="00711501"/>
    <w:rsid w:val="00711660"/>
    <w:rsid w:val="00712906"/>
    <w:rsid w:val="0071453A"/>
    <w:rsid w:val="00715134"/>
    <w:rsid w:val="00721246"/>
    <w:rsid w:val="00725DD7"/>
    <w:rsid w:val="0072631A"/>
    <w:rsid w:val="007271BF"/>
    <w:rsid w:val="00730697"/>
    <w:rsid w:val="007326EC"/>
    <w:rsid w:val="007327F0"/>
    <w:rsid w:val="00732FBE"/>
    <w:rsid w:val="00734311"/>
    <w:rsid w:val="00734993"/>
    <w:rsid w:val="0073523B"/>
    <w:rsid w:val="00735BA5"/>
    <w:rsid w:val="00741512"/>
    <w:rsid w:val="0074161F"/>
    <w:rsid w:val="00741C83"/>
    <w:rsid w:val="00743101"/>
    <w:rsid w:val="0074524B"/>
    <w:rsid w:val="0074760C"/>
    <w:rsid w:val="00747AA5"/>
    <w:rsid w:val="00750043"/>
    <w:rsid w:val="00750C0A"/>
    <w:rsid w:val="0075118A"/>
    <w:rsid w:val="00754AA8"/>
    <w:rsid w:val="00754C48"/>
    <w:rsid w:val="00757ACE"/>
    <w:rsid w:val="00760766"/>
    <w:rsid w:val="00766AA0"/>
    <w:rsid w:val="007670ED"/>
    <w:rsid w:val="00772164"/>
    <w:rsid w:val="00777198"/>
    <w:rsid w:val="007772DE"/>
    <w:rsid w:val="00783D49"/>
    <w:rsid w:val="00786955"/>
    <w:rsid w:val="007869B9"/>
    <w:rsid w:val="00786C9F"/>
    <w:rsid w:val="00786E16"/>
    <w:rsid w:val="00787908"/>
    <w:rsid w:val="007919B4"/>
    <w:rsid w:val="0079228D"/>
    <w:rsid w:val="00792D47"/>
    <w:rsid w:val="0079623F"/>
    <w:rsid w:val="00797FAE"/>
    <w:rsid w:val="007A2143"/>
    <w:rsid w:val="007A30FA"/>
    <w:rsid w:val="007A3345"/>
    <w:rsid w:val="007A369C"/>
    <w:rsid w:val="007A387F"/>
    <w:rsid w:val="007A5861"/>
    <w:rsid w:val="007A741E"/>
    <w:rsid w:val="007B18F9"/>
    <w:rsid w:val="007B1FEE"/>
    <w:rsid w:val="007B2616"/>
    <w:rsid w:val="007B2863"/>
    <w:rsid w:val="007B45D2"/>
    <w:rsid w:val="007B71DD"/>
    <w:rsid w:val="007C1E94"/>
    <w:rsid w:val="007C26A4"/>
    <w:rsid w:val="007C2F46"/>
    <w:rsid w:val="007C349A"/>
    <w:rsid w:val="007C3E21"/>
    <w:rsid w:val="007C4185"/>
    <w:rsid w:val="007C4C3D"/>
    <w:rsid w:val="007C5263"/>
    <w:rsid w:val="007C5533"/>
    <w:rsid w:val="007D0F7F"/>
    <w:rsid w:val="007D1B90"/>
    <w:rsid w:val="007D244E"/>
    <w:rsid w:val="007D49B2"/>
    <w:rsid w:val="007D67B1"/>
    <w:rsid w:val="007D6BD8"/>
    <w:rsid w:val="007D7C24"/>
    <w:rsid w:val="007D7D52"/>
    <w:rsid w:val="007E0E17"/>
    <w:rsid w:val="007E34F5"/>
    <w:rsid w:val="007E6154"/>
    <w:rsid w:val="007E6AA4"/>
    <w:rsid w:val="007F02D5"/>
    <w:rsid w:val="007F06E0"/>
    <w:rsid w:val="007F0C6B"/>
    <w:rsid w:val="007F2378"/>
    <w:rsid w:val="007F2CC6"/>
    <w:rsid w:val="007F42BC"/>
    <w:rsid w:val="007F4327"/>
    <w:rsid w:val="007F5DD0"/>
    <w:rsid w:val="007F5E10"/>
    <w:rsid w:val="007F7498"/>
    <w:rsid w:val="0080012F"/>
    <w:rsid w:val="008012C8"/>
    <w:rsid w:val="00801996"/>
    <w:rsid w:val="00806A53"/>
    <w:rsid w:val="00806FA7"/>
    <w:rsid w:val="008126BF"/>
    <w:rsid w:val="00812BA9"/>
    <w:rsid w:val="00815DFF"/>
    <w:rsid w:val="00821909"/>
    <w:rsid w:val="00822B45"/>
    <w:rsid w:val="0082385A"/>
    <w:rsid w:val="00823A53"/>
    <w:rsid w:val="00825433"/>
    <w:rsid w:val="008254B4"/>
    <w:rsid w:val="0082569A"/>
    <w:rsid w:val="00826322"/>
    <w:rsid w:val="00827EA7"/>
    <w:rsid w:val="00830F60"/>
    <w:rsid w:val="0083179C"/>
    <w:rsid w:val="008317E5"/>
    <w:rsid w:val="00831E07"/>
    <w:rsid w:val="00832C88"/>
    <w:rsid w:val="00832CAF"/>
    <w:rsid w:val="00836A46"/>
    <w:rsid w:val="00837AA3"/>
    <w:rsid w:val="0084069D"/>
    <w:rsid w:val="008421C0"/>
    <w:rsid w:val="00842462"/>
    <w:rsid w:val="00843945"/>
    <w:rsid w:val="00846D57"/>
    <w:rsid w:val="008471E9"/>
    <w:rsid w:val="0085063D"/>
    <w:rsid w:val="008521D8"/>
    <w:rsid w:val="00853503"/>
    <w:rsid w:val="00855EEE"/>
    <w:rsid w:val="00855F8C"/>
    <w:rsid w:val="008563E5"/>
    <w:rsid w:val="00856C70"/>
    <w:rsid w:val="008610D8"/>
    <w:rsid w:val="00862FF4"/>
    <w:rsid w:val="00865EDB"/>
    <w:rsid w:val="00874279"/>
    <w:rsid w:val="00876FFC"/>
    <w:rsid w:val="00877F1B"/>
    <w:rsid w:val="00880941"/>
    <w:rsid w:val="008862C0"/>
    <w:rsid w:val="00886AC8"/>
    <w:rsid w:val="00886E8E"/>
    <w:rsid w:val="0088704B"/>
    <w:rsid w:val="00891AFC"/>
    <w:rsid w:val="00893AB1"/>
    <w:rsid w:val="0089571B"/>
    <w:rsid w:val="0089581C"/>
    <w:rsid w:val="00896E7F"/>
    <w:rsid w:val="00897796"/>
    <w:rsid w:val="008A0A3A"/>
    <w:rsid w:val="008A1D63"/>
    <w:rsid w:val="008A21FF"/>
    <w:rsid w:val="008A389D"/>
    <w:rsid w:val="008A3ADE"/>
    <w:rsid w:val="008A55FB"/>
    <w:rsid w:val="008A5A2D"/>
    <w:rsid w:val="008A6070"/>
    <w:rsid w:val="008A6115"/>
    <w:rsid w:val="008A7610"/>
    <w:rsid w:val="008A77C0"/>
    <w:rsid w:val="008B18B8"/>
    <w:rsid w:val="008B3B88"/>
    <w:rsid w:val="008B62BA"/>
    <w:rsid w:val="008C04FE"/>
    <w:rsid w:val="008C103F"/>
    <w:rsid w:val="008C2DDA"/>
    <w:rsid w:val="008C62B5"/>
    <w:rsid w:val="008D055F"/>
    <w:rsid w:val="008D1247"/>
    <w:rsid w:val="008D3FC9"/>
    <w:rsid w:val="008D4035"/>
    <w:rsid w:val="008D550B"/>
    <w:rsid w:val="008D616F"/>
    <w:rsid w:val="008D6D64"/>
    <w:rsid w:val="008E201D"/>
    <w:rsid w:val="008E36E8"/>
    <w:rsid w:val="008E51F3"/>
    <w:rsid w:val="008E5D92"/>
    <w:rsid w:val="008E5DF7"/>
    <w:rsid w:val="008E6590"/>
    <w:rsid w:val="008F11C5"/>
    <w:rsid w:val="008F248B"/>
    <w:rsid w:val="008F4849"/>
    <w:rsid w:val="008F518E"/>
    <w:rsid w:val="008F54A8"/>
    <w:rsid w:val="00901B2B"/>
    <w:rsid w:val="00903F63"/>
    <w:rsid w:val="009042EF"/>
    <w:rsid w:val="00904BF9"/>
    <w:rsid w:val="009055B5"/>
    <w:rsid w:val="009062BD"/>
    <w:rsid w:val="0090704E"/>
    <w:rsid w:val="00910283"/>
    <w:rsid w:val="00911279"/>
    <w:rsid w:val="00912FA6"/>
    <w:rsid w:val="0091754F"/>
    <w:rsid w:val="009218A5"/>
    <w:rsid w:val="0092333E"/>
    <w:rsid w:val="00923FC7"/>
    <w:rsid w:val="00925880"/>
    <w:rsid w:val="009267B7"/>
    <w:rsid w:val="00931A7F"/>
    <w:rsid w:val="009322B0"/>
    <w:rsid w:val="0093275D"/>
    <w:rsid w:val="00933173"/>
    <w:rsid w:val="009336E0"/>
    <w:rsid w:val="00936E60"/>
    <w:rsid w:val="00937839"/>
    <w:rsid w:val="009416B7"/>
    <w:rsid w:val="00941B46"/>
    <w:rsid w:val="0094344F"/>
    <w:rsid w:val="00943497"/>
    <w:rsid w:val="00943D75"/>
    <w:rsid w:val="009513BB"/>
    <w:rsid w:val="009518B3"/>
    <w:rsid w:val="00952C24"/>
    <w:rsid w:val="00953EFA"/>
    <w:rsid w:val="00954BED"/>
    <w:rsid w:val="009556BB"/>
    <w:rsid w:val="009578A4"/>
    <w:rsid w:val="00957CA5"/>
    <w:rsid w:val="009615DE"/>
    <w:rsid w:val="00961902"/>
    <w:rsid w:val="00961CA0"/>
    <w:rsid w:val="00962D59"/>
    <w:rsid w:val="00966A20"/>
    <w:rsid w:val="009676E9"/>
    <w:rsid w:val="0097178B"/>
    <w:rsid w:val="009801FB"/>
    <w:rsid w:val="00981FE6"/>
    <w:rsid w:val="009825E1"/>
    <w:rsid w:val="00983260"/>
    <w:rsid w:val="0099056E"/>
    <w:rsid w:val="00990CF3"/>
    <w:rsid w:val="00991F91"/>
    <w:rsid w:val="009951D8"/>
    <w:rsid w:val="00995DA4"/>
    <w:rsid w:val="0099687C"/>
    <w:rsid w:val="009975C6"/>
    <w:rsid w:val="009A11FD"/>
    <w:rsid w:val="009A1967"/>
    <w:rsid w:val="009A39B6"/>
    <w:rsid w:val="009A587B"/>
    <w:rsid w:val="009A59CC"/>
    <w:rsid w:val="009A7C95"/>
    <w:rsid w:val="009A7CC8"/>
    <w:rsid w:val="009B1161"/>
    <w:rsid w:val="009B42AB"/>
    <w:rsid w:val="009C048F"/>
    <w:rsid w:val="009C09D9"/>
    <w:rsid w:val="009C565E"/>
    <w:rsid w:val="009C7648"/>
    <w:rsid w:val="009D19C0"/>
    <w:rsid w:val="009D4DE4"/>
    <w:rsid w:val="009D504E"/>
    <w:rsid w:val="009D5570"/>
    <w:rsid w:val="009E0BD7"/>
    <w:rsid w:val="009E1150"/>
    <w:rsid w:val="009E4B43"/>
    <w:rsid w:val="009E4C21"/>
    <w:rsid w:val="009E58DC"/>
    <w:rsid w:val="009E5CDC"/>
    <w:rsid w:val="009E68D7"/>
    <w:rsid w:val="009E7FF8"/>
    <w:rsid w:val="009F03F9"/>
    <w:rsid w:val="009F0E2B"/>
    <w:rsid w:val="009F25C0"/>
    <w:rsid w:val="009F36F5"/>
    <w:rsid w:val="009F4A6A"/>
    <w:rsid w:val="009F4F1A"/>
    <w:rsid w:val="009F54E5"/>
    <w:rsid w:val="009F5BE2"/>
    <w:rsid w:val="009F6180"/>
    <w:rsid w:val="009F7D66"/>
    <w:rsid w:val="00A01A68"/>
    <w:rsid w:val="00A01ADA"/>
    <w:rsid w:val="00A01F0F"/>
    <w:rsid w:val="00A043E6"/>
    <w:rsid w:val="00A04914"/>
    <w:rsid w:val="00A07501"/>
    <w:rsid w:val="00A10273"/>
    <w:rsid w:val="00A10855"/>
    <w:rsid w:val="00A13AB1"/>
    <w:rsid w:val="00A1504C"/>
    <w:rsid w:val="00A15422"/>
    <w:rsid w:val="00A155C4"/>
    <w:rsid w:val="00A166A6"/>
    <w:rsid w:val="00A20917"/>
    <w:rsid w:val="00A20F7D"/>
    <w:rsid w:val="00A21EDD"/>
    <w:rsid w:val="00A22F78"/>
    <w:rsid w:val="00A231A8"/>
    <w:rsid w:val="00A236C1"/>
    <w:rsid w:val="00A24930"/>
    <w:rsid w:val="00A253F5"/>
    <w:rsid w:val="00A279F6"/>
    <w:rsid w:val="00A3002F"/>
    <w:rsid w:val="00A3302E"/>
    <w:rsid w:val="00A356E3"/>
    <w:rsid w:val="00A37AFF"/>
    <w:rsid w:val="00A40123"/>
    <w:rsid w:val="00A408EC"/>
    <w:rsid w:val="00A4200D"/>
    <w:rsid w:val="00A42B77"/>
    <w:rsid w:val="00A4364A"/>
    <w:rsid w:val="00A46A0A"/>
    <w:rsid w:val="00A50025"/>
    <w:rsid w:val="00A52AE3"/>
    <w:rsid w:val="00A55CC5"/>
    <w:rsid w:val="00A6070A"/>
    <w:rsid w:val="00A6193C"/>
    <w:rsid w:val="00A61E8E"/>
    <w:rsid w:val="00A62079"/>
    <w:rsid w:val="00A63CC7"/>
    <w:rsid w:val="00A65E81"/>
    <w:rsid w:val="00A70E46"/>
    <w:rsid w:val="00A71850"/>
    <w:rsid w:val="00A7207A"/>
    <w:rsid w:val="00A72117"/>
    <w:rsid w:val="00A74044"/>
    <w:rsid w:val="00A74359"/>
    <w:rsid w:val="00A747FB"/>
    <w:rsid w:val="00A766F7"/>
    <w:rsid w:val="00A828AE"/>
    <w:rsid w:val="00A83290"/>
    <w:rsid w:val="00A83390"/>
    <w:rsid w:val="00A838CE"/>
    <w:rsid w:val="00A83F78"/>
    <w:rsid w:val="00A84333"/>
    <w:rsid w:val="00A86505"/>
    <w:rsid w:val="00A900D2"/>
    <w:rsid w:val="00A92C96"/>
    <w:rsid w:val="00A92D39"/>
    <w:rsid w:val="00AA19DB"/>
    <w:rsid w:val="00AA30BC"/>
    <w:rsid w:val="00AA6F3F"/>
    <w:rsid w:val="00AB2552"/>
    <w:rsid w:val="00AB2A99"/>
    <w:rsid w:val="00AB311B"/>
    <w:rsid w:val="00AB3831"/>
    <w:rsid w:val="00AB4208"/>
    <w:rsid w:val="00AB52E4"/>
    <w:rsid w:val="00AC0B44"/>
    <w:rsid w:val="00AC3119"/>
    <w:rsid w:val="00AC6DC2"/>
    <w:rsid w:val="00AC7621"/>
    <w:rsid w:val="00AD2358"/>
    <w:rsid w:val="00AD304D"/>
    <w:rsid w:val="00AD6934"/>
    <w:rsid w:val="00AE0834"/>
    <w:rsid w:val="00AE2121"/>
    <w:rsid w:val="00AE274E"/>
    <w:rsid w:val="00AE2942"/>
    <w:rsid w:val="00AE2C5C"/>
    <w:rsid w:val="00AE43FF"/>
    <w:rsid w:val="00AE5DF3"/>
    <w:rsid w:val="00AE6226"/>
    <w:rsid w:val="00AF0969"/>
    <w:rsid w:val="00AF1BC3"/>
    <w:rsid w:val="00AF2521"/>
    <w:rsid w:val="00AF71D3"/>
    <w:rsid w:val="00AF78DC"/>
    <w:rsid w:val="00B0039B"/>
    <w:rsid w:val="00B0142B"/>
    <w:rsid w:val="00B021DF"/>
    <w:rsid w:val="00B02551"/>
    <w:rsid w:val="00B04309"/>
    <w:rsid w:val="00B047A9"/>
    <w:rsid w:val="00B05A3D"/>
    <w:rsid w:val="00B11FA1"/>
    <w:rsid w:val="00B123FC"/>
    <w:rsid w:val="00B1283A"/>
    <w:rsid w:val="00B13921"/>
    <w:rsid w:val="00B14596"/>
    <w:rsid w:val="00B162E7"/>
    <w:rsid w:val="00B219E8"/>
    <w:rsid w:val="00B220ED"/>
    <w:rsid w:val="00B22BA4"/>
    <w:rsid w:val="00B249F3"/>
    <w:rsid w:val="00B24A27"/>
    <w:rsid w:val="00B26AF4"/>
    <w:rsid w:val="00B27BA2"/>
    <w:rsid w:val="00B309FD"/>
    <w:rsid w:val="00B3336F"/>
    <w:rsid w:val="00B33F8B"/>
    <w:rsid w:val="00B371C4"/>
    <w:rsid w:val="00B37D62"/>
    <w:rsid w:val="00B402F9"/>
    <w:rsid w:val="00B4030B"/>
    <w:rsid w:val="00B41285"/>
    <w:rsid w:val="00B41378"/>
    <w:rsid w:val="00B41C39"/>
    <w:rsid w:val="00B4206C"/>
    <w:rsid w:val="00B43733"/>
    <w:rsid w:val="00B443AC"/>
    <w:rsid w:val="00B4477E"/>
    <w:rsid w:val="00B44BA3"/>
    <w:rsid w:val="00B46DC3"/>
    <w:rsid w:val="00B519AD"/>
    <w:rsid w:val="00B521E9"/>
    <w:rsid w:val="00B52FCB"/>
    <w:rsid w:val="00B5460C"/>
    <w:rsid w:val="00B55920"/>
    <w:rsid w:val="00B560E3"/>
    <w:rsid w:val="00B5694B"/>
    <w:rsid w:val="00B57B01"/>
    <w:rsid w:val="00B57B48"/>
    <w:rsid w:val="00B6073D"/>
    <w:rsid w:val="00B60B50"/>
    <w:rsid w:val="00B625E1"/>
    <w:rsid w:val="00B63AF2"/>
    <w:rsid w:val="00B65421"/>
    <w:rsid w:val="00B65765"/>
    <w:rsid w:val="00B67E06"/>
    <w:rsid w:val="00B71FAA"/>
    <w:rsid w:val="00B726C6"/>
    <w:rsid w:val="00B74BBC"/>
    <w:rsid w:val="00B75938"/>
    <w:rsid w:val="00B8211C"/>
    <w:rsid w:val="00B82E84"/>
    <w:rsid w:val="00B850E0"/>
    <w:rsid w:val="00B85C01"/>
    <w:rsid w:val="00B90DAB"/>
    <w:rsid w:val="00B91661"/>
    <w:rsid w:val="00B9330A"/>
    <w:rsid w:val="00B934A1"/>
    <w:rsid w:val="00B953B4"/>
    <w:rsid w:val="00B97F91"/>
    <w:rsid w:val="00BA1487"/>
    <w:rsid w:val="00BA2064"/>
    <w:rsid w:val="00BA2567"/>
    <w:rsid w:val="00BA3554"/>
    <w:rsid w:val="00BA5315"/>
    <w:rsid w:val="00BA6A9F"/>
    <w:rsid w:val="00BB3FB0"/>
    <w:rsid w:val="00BB4F1E"/>
    <w:rsid w:val="00BB5CA9"/>
    <w:rsid w:val="00BB7562"/>
    <w:rsid w:val="00BC10FA"/>
    <w:rsid w:val="00BC243B"/>
    <w:rsid w:val="00BC3C4C"/>
    <w:rsid w:val="00BD3861"/>
    <w:rsid w:val="00BD77E2"/>
    <w:rsid w:val="00BE0CED"/>
    <w:rsid w:val="00BE45B5"/>
    <w:rsid w:val="00BE55EF"/>
    <w:rsid w:val="00BE6090"/>
    <w:rsid w:val="00BF0598"/>
    <w:rsid w:val="00BF2695"/>
    <w:rsid w:val="00BF38AC"/>
    <w:rsid w:val="00BF3FD2"/>
    <w:rsid w:val="00BF7BF5"/>
    <w:rsid w:val="00C0083D"/>
    <w:rsid w:val="00C03CE9"/>
    <w:rsid w:val="00C04210"/>
    <w:rsid w:val="00C05447"/>
    <w:rsid w:val="00C069F3"/>
    <w:rsid w:val="00C10ABD"/>
    <w:rsid w:val="00C10F95"/>
    <w:rsid w:val="00C112E0"/>
    <w:rsid w:val="00C144FC"/>
    <w:rsid w:val="00C15DA7"/>
    <w:rsid w:val="00C17F2F"/>
    <w:rsid w:val="00C21326"/>
    <w:rsid w:val="00C24169"/>
    <w:rsid w:val="00C2448B"/>
    <w:rsid w:val="00C24917"/>
    <w:rsid w:val="00C24B91"/>
    <w:rsid w:val="00C2740C"/>
    <w:rsid w:val="00C30059"/>
    <w:rsid w:val="00C3050F"/>
    <w:rsid w:val="00C311C5"/>
    <w:rsid w:val="00C31CE3"/>
    <w:rsid w:val="00C33353"/>
    <w:rsid w:val="00C34286"/>
    <w:rsid w:val="00C34810"/>
    <w:rsid w:val="00C41B59"/>
    <w:rsid w:val="00C42DA1"/>
    <w:rsid w:val="00C4432C"/>
    <w:rsid w:val="00C44457"/>
    <w:rsid w:val="00C46EE2"/>
    <w:rsid w:val="00C47390"/>
    <w:rsid w:val="00C4748D"/>
    <w:rsid w:val="00C501F8"/>
    <w:rsid w:val="00C52530"/>
    <w:rsid w:val="00C532C2"/>
    <w:rsid w:val="00C5366A"/>
    <w:rsid w:val="00C5370A"/>
    <w:rsid w:val="00C540C9"/>
    <w:rsid w:val="00C56E5E"/>
    <w:rsid w:val="00C60445"/>
    <w:rsid w:val="00C6059D"/>
    <w:rsid w:val="00C60B8E"/>
    <w:rsid w:val="00C62C4B"/>
    <w:rsid w:val="00C6331D"/>
    <w:rsid w:val="00C651C7"/>
    <w:rsid w:val="00C65394"/>
    <w:rsid w:val="00C6660A"/>
    <w:rsid w:val="00C675D5"/>
    <w:rsid w:val="00C67A3D"/>
    <w:rsid w:val="00C67F1C"/>
    <w:rsid w:val="00C726B7"/>
    <w:rsid w:val="00C72D31"/>
    <w:rsid w:val="00C72E25"/>
    <w:rsid w:val="00C73273"/>
    <w:rsid w:val="00C75235"/>
    <w:rsid w:val="00C765B4"/>
    <w:rsid w:val="00C76A5E"/>
    <w:rsid w:val="00C77182"/>
    <w:rsid w:val="00C77A99"/>
    <w:rsid w:val="00C80C47"/>
    <w:rsid w:val="00C84257"/>
    <w:rsid w:val="00C8491E"/>
    <w:rsid w:val="00C85869"/>
    <w:rsid w:val="00C85F03"/>
    <w:rsid w:val="00C86E3D"/>
    <w:rsid w:val="00C91B87"/>
    <w:rsid w:val="00C91D85"/>
    <w:rsid w:val="00C92993"/>
    <w:rsid w:val="00C94365"/>
    <w:rsid w:val="00C9486C"/>
    <w:rsid w:val="00C94A03"/>
    <w:rsid w:val="00C950A3"/>
    <w:rsid w:val="00C954B4"/>
    <w:rsid w:val="00C96813"/>
    <w:rsid w:val="00CA0D70"/>
    <w:rsid w:val="00CA5DA6"/>
    <w:rsid w:val="00CA7914"/>
    <w:rsid w:val="00CB141D"/>
    <w:rsid w:val="00CB2590"/>
    <w:rsid w:val="00CB48A5"/>
    <w:rsid w:val="00CB5191"/>
    <w:rsid w:val="00CB5D3B"/>
    <w:rsid w:val="00CC008C"/>
    <w:rsid w:val="00CC184E"/>
    <w:rsid w:val="00CC1AEF"/>
    <w:rsid w:val="00CC245C"/>
    <w:rsid w:val="00CC2CDB"/>
    <w:rsid w:val="00CC37D5"/>
    <w:rsid w:val="00CC4B62"/>
    <w:rsid w:val="00CC63BD"/>
    <w:rsid w:val="00CD0DF9"/>
    <w:rsid w:val="00CD35F9"/>
    <w:rsid w:val="00CD49C7"/>
    <w:rsid w:val="00CD526A"/>
    <w:rsid w:val="00CD52B3"/>
    <w:rsid w:val="00CD757A"/>
    <w:rsid w:val="00CE366D"/>
    <w:rsid w:val="00CE4670"/>
    <w:rsid w:val="00CE474C"/>
    <w:rsid w:val="00CE4C33"/>
    <w:rsid w:val="00CF0889"/>
    <w:rsid w:val="00CF0BB1"/>
    <w:rsid w:val="00CF4C24"/>
    <w:rsid w:val="00CF78E4"/>
    <w:rsid w:val="00D01B34"/>
    <w:rsid w:val="00D02E99"/>
    <w:rsid w:val="00D03400"/>
    <w:rsid w:val="00D03E64"/>
    <w:rsid w:val="00D04E8F"/>
    <w:rsid w:val="00D057CB"/>
    <w:rsid w:val="00D071B1"/>
    <w:rsid w:val="00D07972"/>
    <w:rsid w:val="00D1080D"/>
    <w:rsid w:val="00D10BCE"/>
    <w:rsid w:val="00D116E3"/>
    <w:rsid w:val="00D1187B"/>
    <w:rsid w:val="00D12084"/>
    <w:rsid w:val="00D12DD7"/>
    <w:rsid w:val="00D14034"/>
    <w:rsid w:val="00D14380"/>
    <w:rsid w:val="00D14BBD"/>
    <w:rsid w:val="00D14F8B"/>
    <w:rsid w:val="00D1540E"/>
    <w:rsid w:val="00D15E77"/>
    <w:rsid w:val="00D16D45"/>
    <w:rsid w:val="00D17052"/>
    <w:rsid w:val="00D20F08"/>
    <w:rsid w:val="00D20F47"/>
    <w:rsid w:val="00D21A26"/>
    <w:rsid w:val="00D23B10"/>
    <w:rsid w:val="00D272CA"/>
    <w:rsid w:val="00D3172A"/>
    <w:rsid w:val="00D3224A"/>
    <w:rsid w:val="00D32B58"/>
    <w:rsid w:val="00D331BB"/>
    <w:rsid w:val="00D346C1"/>
    <w:rsid w:val="00D36F18"/>
    <w:rsid w:val="00D40D8F"/>
    <w:rsid w:val="00D40FDD"/>
    <w:rsid w:val="00D416C3"/>
    <w:rsid w:val="00D41DB6"/>
    <w:rsid w:val="00D41E33"/>
    <w:rsid w:val="00D4375E"/>
    <w:rsid w:val="00D44AB1"/>
    <w:rsid w:val="00D50416"/>
    <w:rsid w:val="00D51098"/>
    <w:rsid w:val="00D531E5"/>
    <w:rsid w:val="00D566DE"/>
    <w:rsid w:val="00D57B0F"/>
    <w:rsid w:val="00D6050A"/>
    <w:rsid w:val="00D60690"/>
    <w:rsid w:val="00D60DBC"/>
    <w:rsid w:val="00D63ADC"/>
    <w:rsid w:val="00D64175"/>
    <w:rsid w:val="00D65E9A"/>
    <w:rsid w:val="00D65F7C"/>
    <w:rsid w:val="00D664C2"/>
    <w:rsid w:val="00D665F9"/>
    <w:rsid w:val="00D66EEF"/>
    <w:rsid w:val="00D67BFB"/>
    <w:rsid w:val="00D7217F"/>
    <w:rsid w:val="00D727E8"/>
    <w:rsid w:val="00D72E0B"/>
    <w:rsid w:val="00D73DFD"/>
    <w:rsid w:val="00D74773"/>
    <w:rsid w:val="00D7494B"/>
    <w:rsid w:val="00D74BB9"/>
    <w:rsid w:val="00D77CAD"/>
    <w:rsid w:val="00D80379"/>
    <w:rsid w:val="00D82A64"/>
    <w:rsid w:val="00D83315"/>
    <w:rsid w:val="00D86357"/>
    <w:rsid w:val="00D9028F"/>
    <w:rsid w:val="00D9169D"/>
    <w:rsid w:val="00D93B89"/>
    <w:rsid w:val="00D9610C"/>
    <w:rsid w:val="00D963EF"/>
    <w:rsid w:val="00D97A53"/>
    <w:rsid w:val="00DA08B6"/>
    <w:rsid w:val="00DA526A"/>
    <w:rsid w:val="00DA791C"/>
    <w:rsid w:val="00DB01B5"/>
    <w:rsid w:val="00DB051D"/>
    <w:rsid w:val="00DB0D59"/>
    <w:rsid w:val="00DB2F57"/>
    <w:rsid w:val="00DB40E8"/>
    <w:rsid w:val="00DB57DD"/>
    <w:rsid w:val="00DB603B"/>
    <w:rsid w:val="00DB7AA4"/>
    <w:rsid w:val="00DC0D72"/>
    <w:rsid w:val="00DC0F3D"/>
    <w:rsid w:val="00DC1129"/>
    <w:rsid w:val="00DC1948"/>
    <w:rsid w:val="00DC22EC"/>
    <w:rsid w:val="00DC31D1"/>
    <w:rsid w:val="00DC5A27"/>
    <w:rsid w:val="00DC7AC1"/>
    <w:rsid w:val="00DD0D0E"/>
    <w:rsid w:val="00DD0ECD"/>
    <w:rsid w:val="00DD2280"/>
    <w:rsid w:val="00DD522E"/>
    <w:rsid w:val="00DD6A63"/>
    <w:rsid w:val="00DD6D35"/>
    <w:rsid w:val="00DE2A75"/>
    <w:rsid w:val="00DE5BA2"/>
    <w:rsid w:val="00DE5FAA"/>
    <w:rsid w:val="00DE6FAD"/>
    <w:rsid w:val="00DF2656"/>
    <w:rsid w:val="00DF5246"/>
    <w:rsid w:val="00DF5656"/>
    <w:rsid w:val="00DF5889"/>
    <w:rsid w:val="00DF62E4"/>
    <w:rsid w:val="00E0158E"/>
    <w:rsid w:val="00E03121"/>
    <w:rsid w:val="00E04BC7"/>
    <w:rsid w:val="00E054EF"/>
    <w:rsid w:val="00E0571B"/>
    <w:rsid w:val="00E06CCD"/>
    <w:rsid w:val="00E119EE"/>
    <w:rsid w:val="00E14B22"/>
    <w:rsid w:val="00E15C3E"/>
    <w:rsid w:val="00E20DEC"/>
    <w:rsid w:val="00E21A1A"/>
    <w:rsid w:val="00E22A92"/>
    <w:rsid w:val="00E231C7"/>
    <w:rsid w:val="00E23A3D"/>
    <w:rsid w:val="00E23C9F"/>
    <w:rsid w:val="00E25B36"/>
    <w:rsid w:val="00E26DB3"/>
    <w:rsid w:val="00E31689"/>
    <w:rsid w:val="00E32393"/>
    <w:rsid w:val="00E32A3B"/>
    <w:rsid w:val="00E369FC"/>
    <w:rsid w:val="00E36AE6"/>
    <w:rsid w:val="00E473CF"/>
    <w:rsid w:val="00E47B61"/>
    <w:rsid w:val="00E5184C"/>
    <w:rsid w:val="00E5211B"/>
    <w:rsid w:val="00E568BA"/>
    <w:rsid w:val="00E57CA6"/>
    <w:rsid w:val="00E63EB4"/>
    <w:rsid w:val="00E64B90"/>
    <w:rsid w:val="00E67674"/>
    <w:rsid w:val="00E70D74"/>
    <w:rsid w:val="00E735AA"/>
    <w:rsid w:val="00E735BD"/>
    <w:rsid w:val="00E737D4"/>
    <w:rsid w:val="00E77B68"/>
    <w:rsid w:val="00E80530"/>
    <w:rsid w:val="00E8159E"/>
    <w:rsid w:val="00E821B7"/>
    <w:rsid w:val="00E82ED4"/>
    <w:rsid w:val="00E87D5D"/>
    <w:rsid w:val="00E911F7"/>
    <w:rsid w:val="00E9138E"/>
    <w:rsid w:val="00E9190D"/>
    <w:rsid w:val="00E93423"/>
    <w:rsid w:val="00E93E83"/>
    <w:rsid w:val="00E95571"/>
    <w:rsid w:val="00E95FDF"/>
    <w:rsid w:val="00E97D97"/>
    <w:rsid w:val="00E97DA7"/>
    <w:rsid w:val="00EA0F93"/>
    <w:rsid w:val="00EA3BC4"/>
    <w:rsid w:val="00EA3F15"/>
    <w:rsid w:val="00EA4FA2"/>
    <w:rsid w:val="00EA5E03"/>
    <w:rsid w:val="00EA7E58"/>
    <w:rsid w:val="00EB2A9F"/>
    <w:rsid w:val="00EB4879"/>
    <w:rsid w:val="00EB5BBE"/>
    <w:rsid w:val="00EB5D6F"/>
    <w:rsid w:val="00EB74E6"/>
    <w:rsid w:val="00EB7DB5"/>
    <w:rsid w:val="00EC1E00"/>
    <w:rsid w:val="00EC27F0"/>
    <w:rsid w:val="00EC29D6"/>
    <w:rsid w:val="00EC32D8"/>
    <w:rsid w:val="00EC3F35"/>
    <w:rsid w:val="00EC741A"/>
    <w:rsid w:val="00EC7E76"/>
    <w:rsid w:val="00ED0772"/>
    <w:rsid w:val="00ED206C"/>
    <w:rsid w:val="00ED3530"/>
    <w:rsid w:val="00ED6B95"/>
    <w:rsid w:val="00ED7DEC"/>
    <w:rsid w:val="00ED7F92"/>
    <w:rsid w:val="00EE04C2"/>
    <w:rsid w:val="00EE1827"/>
    <w:rsid w:val="00EE4526"/>
    <w:rsid w:val="00EE7D0B"/>
    <w:rsid w:val="00EF03E3"/>
    <w:rsid w:val="00EF1940"/>
    <w:rsid w:val="00EF1C6D"/>
    <w:rsid w:val="00EF268A"/>
    <w:rsid w:val="00EF61D5"/>
    <w:rsid w:val="00EF62FA"/>
    <w:rsid w:val="00EF76F2"/>
    <w:rsid w:val="00F01F32"/>
    <w:rsid w:val="00F04B5A"/>
    <w:rsid w:val="00F05BF8"/>
    <w:rsid w:val="00F060A1"/>
    <w:rsid w:val="00F100C2"/>
    <w:rsid w:val="00F13225"/>
    <w:rsid w:val="00F13CCD"/>
    <w:rsid w:val="00F1446E"/>
    <w:rsid w:val="00F15F44"/>
    <w:rsid w:val="00F17C2F"/>
    <w:rsid w:val="00F20DC3"/>
    <w:rsid w:val="00F211E8"/>
    <w:rsid w:val="00F255B2"/>
    <w:rsid w:val="00F337E6"/>
    <w:rsid w:val="00F37467"/>
    <w:rsid w:val="00F41B99"/>
    <w:rsid w:val="00F43086"/>
    <w:rsid w:val="00F438BC"/>
    <w:rsid w:val="00F44B94"/>
    <w:rsid w:val="00F455AA"/>
    <w:rsid w:val="00F45628"/>
    <w:rsid w:val="00F4576D"/>
    <w:rsid w:val="00F45FC5"/>
    <w:rsid w:val="00F47F82"/>
    <w:rsid w:val="00F505CD"/>
    <w:rsid w:val="00F50813"/>
    <w:rsid w:val="00F53642"/>
    <w:rsid w:val="00F552C4"/>
    <w:rsid w:val="00F56229"/>
    <w:rsid w:val="00F57434"/>
    <w:rsid w:val="00F601B6"/>
    <w:rsid w:val="00F614B5"/>
    <w:rsid w:val="00F61973"/>
    <w:rsid w:val="00F6198E"/>
    <w:rsid w:val="00F6370E"/>
    <w:rsid w:val="00F65651"/>
    <w:rsid w:val="00F66596"/>
    <w:rsid w:val="00F72FB4"/>
    <w:rsid w:val="00F7637A"/>
    <w:rsid w:val="00F8014D"/>
    <w:rsid w:val="00F805AA"/>
    <w:rsid w:val="00F80B4E"/>
    <w:rsid w:val="00F80E4D"/>
    <w:rsid w:val="00F8270B"/>
    <w:rsid w:val="00F833C5"/>
    <w:rsid w:val="00F83DA6"/>
    <w:rsid w:val="00F902B5"/>
    <w:rsid w:val="00F90E5F"/>
    <w:rsid w:val="00F93318"/>
    <w:rsid w:val="00F939F9"/>
    <w:rsid w:val="00F95381"/>
    <w:rsid w:val="00F954FD"/>
    <w:rsid w:val="00F95DB8"/>
    <w:rsid w:val="00F96EEB"/>
    <w:rsid w:val="00F9710A"/>
    <w:rsid w:val="00F97397"/>
    <w:rsid w:val="00F973B1"/>
    <w:rsid w:val="00FA0F22"/>
    <w:rsid w:val="00FA1AE6"/>
    <w:rsid w:val="00FA1F29"/>
    <w:rsid w:val="00FA29A9"/>
    <w:rsid w:val="00FA2A83"/>
    <w:rsid w:val="00FA4B85"/>
    <w:rsid w:val="00FA6873"/>
    <w:rsid w:val="00FB098F"/>
    <w:rsid w:val="00FB0A88"/>
    <w:rsid w:val="00FB19A2"/>
    <w:rsid w:val="00FB237A"/>
    <w:rsid w:val="00FB2569"/>
    <w:rsid w:val="00FB3487"/>
    <w:rsid w:val="00FB4048"/>
    <w:rsid w:val="00FB5513"/>
    <w:rsid w:val="00FB752A"/>
    <w:rsid w:val="00FC1F29"/>
    <w:rsid w:val="00FC20CC"/>
    <w:rsid w:val="00FC2324"/>
    <w:rsid w:val="00FC2E7E"/>
    <w:rsid w:val="00FC2F28"/>
    <w:rsid w:val="00FC3209"/>
    <w:rsid w:val="00FC4F0C"/>
    <w:rsid w:val="00FC6FB5"/>
    <w:rsid w:val="00FC7FA6"/>
    <w:rsid w:val="00FD1BF8"/>
    <w:rsid w:val="00FD2038"/>
    <w:rsid w:val="00FD2092"/>
    <w:rsid w:val="00FD212F"/>
    <w:rsid w:val="00FD331D"/>
    <w:rsid w:val="00FD37EF"/>
    <w:rsid w:val="00FD43CD"/>
    <w:rsid w:val="00FD6C8C"/>
    <w:rsid w:val="00FD7A49"/>
    <w:rsid w:val="00FE27A5"/>
    <w:rsid w:val="00FE425E"/>
    <w:rsid w:val="00FE4B02"/>
    <w:rsid w:val="00FE525E"/>
    <w:rsid w:val="00FF0108"/>
    <w:rsid w:val="00FF1595"/>
    <w:rsid w:val="00FF3166"/>
    <w:rsid w:val="00FF4C4B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94A7E1B9-2A44-43F5-9981-575884B4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115A1"/>
    <w:pPr>
      <w:widowControl w:val="0"/>
      <w:snapToGrid w:val="0"/>
      <w:jc w:val="both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новая страница,Заголовок параграфа (1.),OG Heading 1"/>
    <w:basedOn w:val="a2"/>
    <w:next w:val="a3"/>
    <w:link w:val="12"/>
    <w:uiPriority w:val="99"/>
    <w:qFormat/>
    <w:rsid w:val="006B7E04"/>
    <w:pPr>
      <w:pageBreakBefore/>
      <w:widowControl/>
      <w:numPr>
        <w:numId w:val="3"/>
      </w:numPr>
      <w:tabs>
        <w:tab w:val="clear" w:pos="1418"/>
        <w:tab w:val="left" w:pos="1701"/>
      </w:tabs>
      <w:suppressAutoHyphens/>
      <w:snapToGrid/>
      <w:spacing w:after="240" w:line="252" w:lineRule="auto"/>
      <w:ind w:left="1702" w:right="567"/>
      <w:jc w:val="left"/>
      <w:outlineLvl w:val="0"/>
    </w:pPr>
    <w:rPr>
      <w:rFonts w:eastAsia="SimSun" w:cs="Arial"/>
      <w:b/>
      <w:bCs/>
      <w:caps/>
      <w:sz w:val="28"/>
      <w:szCs w:val="32"/>
    </w:rPr>
  </w:style>
  <w:style w:type="paragraph" w:styleId="2">
    <w:name w:val="heading 2"/>
    <w:aliases w:val="OG Heading 2"/>
    <w:basedOn w:val="a2"/>
    <w:next w:val="a3"/>
    <w:link w:val="20"/>
    <w:uiPriority w:val="99"/>
    <w:qFormat/>
    <w:rsid w:val="006B7E04"/>
    <w:pPr>
      <w:keepNext/>
      <w:keepLines/>
      <w:widowControl/>
      <w:numPr>
        <w:ilvl w:val="1"/>
        <w:numId w:val="3"/>
      </w:numPr>
      <w:suppressAutoHyphens/>
      <w:snapToGrid/>
      <w:spacing w:before="240" w:line="252" w:lineRule="auto"/>
      <w:ind w:left="1702" w:right="284" w:hanging="851"/>
      <w:jc w:val="left"/>
      <w:outlineLvl w:val="1"/>
    </w:pPr>
    <w:rPr>
      <w:rFonts w:eastAsia="SimSun"/>
      <w:b/>
      <w:bCs/>
      <w:sz w:val="28"/>
      <w:szCs w:val="28"/>
    </w:rPr>
  </w:style>
  <w:style w:type="paragraph" w:styleId="3">
    <w:name w:val="heading 3"/>
    <w:aliases w:val="Знак,OG Heading 3,- 1.1.1,Ведомость (название)"/>
    <w:basedOn w:val="a2"/>
    <w:next w:val="a3"/>
    <w:link w:val="30"/>
    <w:uiPriority w:val="99"/>
    <w:qFormat/>
    <w:rsid w:val="006B7E04"/>
    <w:pPr>
      <w:keepNext/>
      <w:keepLines/>
      <w:widowControl/>
      <w:numPr>
        <w:ilvl w:val="2"/>
        <w:numId w:val="3"/>
      </w:numPr>
      <w:tabs>
        <w:tab w:val="clear" w:pos="1287"/>
        <w:tab w:val="left" w:pos="1814"/>
      </w:tabs>
      <w:suppressAutoHyphens/>
      <w:snapToGrid/>
      <w:spacing w:before="120" w:line="252" w:lineRule="auto"/>
      <w:ind w:firstLine="851"/>
      <w:jc w:val="left"/>
      <w:outlineLvl w:val="2"/>
    </w:pPr>
    <w:rPr>
      <w:rFonts w:eastAsia="SimSun"/>
      <w:b/>
      <w:bCs/>
      <w:sz w:val="28"/>
      <w:szCs w:val="26"/>
    </w:rPr>
  </w:style>
  <w:style w:type="paragraph" w:styleId="4">
    <w:name w:val="heading 4"/>
    <w:basedOn w:val="a2"/>
    <w:next w:val="a3"/>
    <w:link w:val="40"/>
    <w:uiPriority w:val="99"/>
    <w:qFormat/>
    <w:rsid w:val="006B7E04"/>
    <w:pPr>
      <w:widowControl/>
      <w:numPr>
        <w:ilvl w:val="3"/>
        <w:numId w:val="3"/>
      </w:numPr>
      <w:tabs>
        <w:tab w:val="clear" w:pos="1647"/>
        <w:tab w:val="left" w:pos="1985"/>
      </w:tabs>
      <w:snapToGrid/>
      <w:spacing w:before="120" w:line="252" w:lineRule="auto"/>
      <w:ind w:firstLine="851"/>
      <w:jc w:val="left"/>
      <w:outlineLvl w:val="3"/>
    </w:pPr>
    <w:rPr>
      <w:rFonts w:eastAsia="SimSun"/>
      <w:sz w:val="28"/>
      <w:szCs w:val="28"/>
    </w:rPr>
  </w:style>
  <w:style w:type="paragraph" w:styleId="5">
    <w:name w:val="heading 5"/>
    <w:basedOn w:val="a2"/>
    <w:next w:val="a2"/>
    <w:link w:val="50"/>
    <w:uiPriority w:val="99"/>
    <w:qFormat/>
    <w:rsid w:val="00692A1F"/>
    <w:pPr>
      <w:widowControl/>
      <w:snapToGrid/>
      <w:jc w:val="left"/>
      <w:outlineLvl w:val="4"/>
    </w:pPr>
    <w:rPr>
      <w:rFonts w:ascii="Arial" w:hAnsi="Arial"/>
      <w:sz w:val="24"/>
      <w:szCs w:val="24"/>
    </w:rPr>
  </w:style>
  <w:style w:type="paragraph" w:styleId="6">
    <w:name w:val="heading 6"/>
    <w:basedOn w:val="a2"/>
    <w:next w:val="a2"/>
    <w:link w:val="60"/>
    <w:uiPriority w:val="99"/>
    <w:qFormat/>
    <w:rsid w:val="00692A1F"/>
    <w:pPr>
      <w:keepNext/>
      <w:widowControl/>
      <w:snapToGrid/>
      <w:jc w:val="left"/>
      <w:outlineLvl w:val="5"/>
    </w:pPr>
    <w:rPr>
      <w:rFonts w:ascii="Arial" w:hAnsi="Arial"/>
      <w:b/>
      <w:sz w:val="24"/>
    </w:rPr>
  </w:style>
  <w:style w:type="paragraph" w:styleId="7">
    <w:name w:val="heading 7"/>
    <w:basedOn w:val="a2"/>
    <w:next w:val="a2"/>
    <w:link w:val="70"/>
    <w:uiPriority w:val="99"/>
    <w:qFormat/>
    <w:rsid w:val="00692A1F"/>
    <w:pPr>
      <w:widowControl/>
      <w:tabs>
        <w:tab w:val="num" w:pos="1296"/>
      </w:tabs>
      <w:snapToGrid/>
      <w:spacing w:before="240" w:after="60"/>
      <w:ind w:left="1296" w:hanging="1296"/>
      <w:jc w:val="left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iPriority w:val="99"/>
    <w:qFormat/>
    <w:rsid w:val="00692A1F"/>
    <w:pPr>
      <w:widowControl/>
      <w:tabs>
        <w:tab w:val="num" w:pos="1440"/>
      </w:tabs>
      <w:snapToGrid/>
      <w:spacing w:before="240" w:after="60"/>
      <w:ind w:left="144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qFormat/>
    <w:rsid w:val="00692A1F"/>
    <w:pPr>
      <w:widowControl/>
      <w:tabs>
        <w:tab w:val="num" w:pos="1584"/>
      </w:tabs>
      <w:snapToGrid/>
      <w:spacing w:before="240" w:after="60"/>
      <w:ind w:left="1584" w:hanging="1584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параграфа (1.) Знак,OG Heading 1 Знак"/>
    <w:basedOn w:val="a4"/>
    <w:link w:val="1"/>
    <w:uiPriority w:val="99"/>
    <w:locked/>
    <w:rsid w:val="006B7E04"/>
    <w:rPr>
      <w:rFonts w:ascii="Times New Roman" w:eastAsia="SimSun" w:hAnsi="Times New Roman" w:cs="Arial"/>
      <w:b/>
      <w:bCs/>
      <w:caps/>
      <w:sz w:val="28"/>
      <w:szCs w:val="32"/>
    </w:rPr>
  </w:style>
  <w:style w:type="character" w:customStyle="1" w:styleId="20">
    <w:name w:val="Заголовок 2 Знак"/>
    <w:aliases w:val="OG Heading 2 Знак"/>
    <w:basedOn w:val="a4"/>
    <w:link w:val="2"/>
    <w:uiPriority w:val="99"/>
    <w:locked/>
    <w:rsid w:val="006B7E04"/>
    <w:rPr>
      <w:rFonts w:ascii="Times New Roman" w:eastAsia="SimSun" w:hAnsi="Times New Roman"/>
      <w:b/>
      <w:bCs/>
      <w:sz w:val="28"/>
      <w:szCs w:val="28"/>
    </w:rPr>
  </w:style>
  <w:style w:type="character" w:customStyle="1" w:styleId="30">
    <w:name w:val="Заголовок 3 Знак"/>
    <w:aliases w:val="Знак Знак,OG Heading 3 Знак,- 1.1.1 Знак,Ведомость (название) Знак"/>
    <w:basedOn w:val="a4"/>
    <w:link w:val="3"/>
    <w:uiPriority w:val="99"/>
    <w:locked/>
    <w:rsid w:val="006B7E04"/>
    <w:rPr>
      <w:rFonts w:ascii="Times New Roman" w:eastAsia="SimSun" w:hAnsi="Times New Roman"/>
      <w:b/>
      <w:bCs/>
      <w:sz w:val="28"/>
      <w:szCs w:val="26"/>
    </w:rPr>
  </w:style>
  <w:style w:type="character" w:customStyle="1" w:styleId="40">
    <w:name w:val="Заголовок 4 Знак"/>
    <w:basedOn w:val="a4"/>
    <w:link w:val="4"/>
    <w:uiPriority w:val="99"/>
    <w:locked/>
    <w:rsid w:val="006B7E04"/>
    <w:rPr>
      <w:rFonts w:ascii="Times New Roman" w:eastAsia="SimSun" w:hAnsi="Times New Roman"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locked/>
    <w:rsid w:val="00692A1F"/>
    <w:rPr>
      <w:rFonts w:ascii="Arial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9"/>
    <w:locked/>
    <w:rsid w:val="00692A1F"/>
    <w:rPr>
      <w:rFonts w:ascii="Arial" w:hAnsi="Arial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uiPriority w:val="99"/>
    <w:locked/>
    <w:rsid w:val="00692A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locked/>
    <w:rsid w:val="00692A1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uiPriority w:val="99"/>
    <w:locked/>
    <w:rsid w:val="00692A1F"/>
    <w:rPr>
      <w:rFonts w:ascii="Arial" w:hAnsi="Arial" w:cs="Arial"/>
      <w:lang w:eastAsia="ru-RU"/>
    </w:rPr>
  </w:style>
  <w:style w:type="paragraph" w:styleId="a7">
    <w:name w:val="footer"/>
    <w:basedOn w:val="a2"/>
    <w:link w:val="a8"/>
    <w:uiPriority w:val="99"/>
    <w:rsid w:val="005115A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4"/>
    <w:link w:val="a7"/>
    <w:uiPriority w:val="99"/>
    <w:locked/>
    <w:rsid w:val="005115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115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basedOn w:val="a4"/>
    <w:uiPriority w:val="99"/>
    <w:rsid w:val="005115A1"/>
    <w:rPr>
      <w:rFonts w:cs="Times New Roman"/>
    </w:rPr>
  </w:style>
  <w:style w:type="paragraph" w:styleId="aa">
    <w:name w:val="Body Text Indent"/>
    <w:basedOn w:val="a2"/>
    <w:link w:val="ab"/>
    <w:uiPriority w:val="99"/>
    <w:rsid w:val="005115A1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b">
    <w:name w:val="Основной текст с отступом Знак"/>
    <w:basedOn w:val="a4"/>
    <w:link w:val="aa"/>
    <w:uiPriority w:val="99"/>
    <w:locked/>
    <w:rsid w:val="005115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5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2"/>
    <w:uiPriority w:val="99"/>
    <w:rsid w:val="005115A1"/>
    <w:pPr>
      <w:widowControl/>
      <w:suppressAutoHyphens/>
      <w:snapToGrid/>
      <w:ind w:firstLine="708"/>
    </w:pPr>
    <w:rPr>
      <w:sz w:val="28"/>
      <w:lang w:eastAsia="ar-SA"/>
    </w:rPr>
  </w:style>
  <w:style w:type="paragraph" w:styleId="a3">
    <w:name w:val="Plain Text"/>
    <w:aliases w:val="Знак7"/>
    <w:basedOn w:val="a2"/>
    <w:link w:val="ac"/>
    <w:uiPriority w:val="99"/>
    <w:rsid w:val="005115A1"/>
    <w:pPr>
      <w:widowControl/>
      <w:snapToGrid/>
      <w:jc w:val="left"/>
    </w:pPr>
    <w:rPr>
      <w:rFonts w:ascii="Courier New" w:hAnsi="Courier New"/>
    </w:rPr>
  </w:style>
  <w:style w:type="character" w:customStyle="1" w:styleId="ac">
    <w:name w:val="Текст Знак"/>
    <w:aliases w:val="Знак7 Знак"/>
    <w:basedOn w:val="a4"/>
    <w:link w:val="a3"/>
    <w:uiPriority w:val="99"/>
    <w:locked/>
    <w:rsid w:val="005115A1"/>
    <w:rPr>
      <w:rFonts w:ascii="Courier New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115A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Текст3"/>
    <w:basedOn w:val="3"/>
    <w:uiPriority w:val="99"/>
    <w:rsid w:val="006B7E04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11">
    <w:name w:val="Маркированный1"/>
    <w:uiPriority w:val="99"/>
    <w:rsid w:val="006B7E04"/>
    <w:pPr>
      <w:numPr>
        <w:numId w:val="4"/>
      </w:numPr>
      <w:tabs>
        <w:tab w:val="clear" w:pos="851"/>
        <w:tab w:val="left" w:pos="1247"/>
      </w:tabs>
      <w:spacing w:before="40"/>
      <w:ind w:left="1248"/>
      <w:jc w:val="both"/>
    </w:pPr>
    <w:rPr>
      <w:rFonts w:ascii="Times New Roman" w:eastAsia="SimSun" w:hAnsi="Times New Roman"/>
      <w:sz w:val="28"/>
      <w:szCs w:val="20"/>
    </w:rPr>
  </w:style>
  <w:style w:type="paragraph" w:customStyle="1" w:styleId="a1">
    <w:name w:val="МаркТабл"/>
    <w:uiPriority w:val="99"/>
    <w:rsid w:val="00B402F9"/>
    <w:pPr>
      <w:numPr>
        <w:numId w:val="5"/>
      </w:numPr>
      <w:tabs>
        <w:tab w:val="left" w:pos="680"/>
      </w:tabs>
    </w:pPr>
    <w:rPr>
      <w:rFonts w:ascii="Times New Roman" w:eastAsia="SimSun" w:hAnsi="Times New Roman"/>
      <w:sz w:val="24"/>
      <w:szCs w:val="20"/>
    </w:rPr>
  </w:style>
  <w:style w:type="paragraph" w:customStyle="1" w:styleId="22">
    <w:name w:val="Текст2"/>
    <w:basedOn w:val="2"/>
    <w:uiPriority w:val="99"/>
    <w:rsid w:val="00941B46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ConsPlusCell">
    <w:name w:val="ConsPlusCell"/>
    <w:uiPriority w:val="99"/>
    <w:rsid w:val="00644E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BodyTextKeepChar">
    <w:name w:val="Body Text Keep Char"/>
    <w:basedOn w:val="a4"/>
    <w:link w:val="BodyTextKeep"/>
    <w:uiPriority w:val="99"/>
    <w:locked/>
    <w:rsid w:val="00644E50"/>
    <w:rPr>
      <w:rFonts w:cs="Times New Roman"/>
      <w:spacing w:val="-5"/>
      <w:sz w:val="24"/>
      <w:szCs w:val="24"/>
    </w:rPr>
  </w:style>
  <w:style w:type="paragraph" w:customStyle="1" w:styleId="BodyTextKeep">
    <w:name w:val="Body Text Keep"/>
    <w:basedOn w:val="ad"/>
    <w:link w:val="BodyTextKeepChar"/>
    <w:uiPriority w:val="99"/>
    <w:rsid w:val="00644E50"/>
    <w:pPr>
      <w:widowControl/>
      <w:snapToGrid/>
      <w:spacing w:before="120"/>
      <w:ind w:firstLine="567"/>
    </w:pPr>
    <w:rPr>
      <w:rFonts w:ascii="Calibri" w:eastAsia="Calibri" w:hAnsi="Calibri"/>
      <w:spacing w:val="-5"/>
      <w:sz w:val="24"/>
      <w:szCs w:val="24"/>
      <w:lang w:eastAsia="en-US"/>
    </w:rPr>
  </w:style>
  <w:style w:type="paragraph" w:styleId="ad">
    <w:name w:val="Body Text"/>
    <w:aliases w:val="Основной текст таблицы,Основной текст таблицы1,Основной текст таблицы2,Основной текст таблицы3,Основной текст таблицы11,Основной текст таблицы21,Основной текст таблицы4,Основной текст таблицы12,Основной текст таблицы22,Знак1,27"/>
    <w:basedOn w:val="a2"/>
    <w:link w:val="ae"/>
    <w:uiPriority w:val="99"/>
    <w:rsid w:val="00644E50"/>
    <w:pPr>
      <w:spacing w:after="120"/>
    </w:pPr>
  </w:style>
  <w:style w:type="character" w:customStyle="1" w:styleId="ae">
    <w:name w:val="Основной текст Знак"/>
    <w:aliases w:val="Основной текст таблицы Знак,Основной текст таблицы1 Знак,Основной текст таблицы2 Знак,Основной текст таблицы3 Знак,Основной текст таблицы11 Знак,Основной текст таблицы21 Знак,Основной текст таблицы4 Знак,Основной текст таблицы12 Знак"/>
    <w:basedOn w:val="a4"/>
    <w:link w:val="ad"/>
    <w:uiPriority w:val="99"/>
    <w:locked/>
    <w:rsid w:val="00644E50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2"/>
    <w:link w:val="af0"/>
    <w:uiPriority w:val="99"/>
    <w:qFormat/>
    <w:rsid w:val="000D6627"/>
    <w:pPr>
      <w:ind w:left="720"/>
      <w:contextualSpacing/>
    </w:pPr>
  </w:style>
  <w:style w:type="paragraph" w:customStyle="1" w:styleId="310">
    <w:name w:val="Заголовок 31"/>
    <w:basedOn w:val="a2"/>
    <w:uiPriority w:val="99"/>
    <w:rsid w:val="00A22F78"/>
    <w:pPr>
      <w:snapToGrid/>
      <w:ind w:left="894"/>
      <w:jc w:val="left"/>
      <w:outlineLvl w:val="3"/>
    </w:pPr>
    <w:rPr>
      <w:b/>
      <w:bCs/>
      <w:sz w:val="26"/>
      <w:szCs w:val="26"/>
      <w:lang w:val="en-US" w:eastAsia="en-US"/>
    </w:rPr>
  </w:style>
  <w:style w:type="character" w:customStyle="1" w:styleId="FontStyle46">
    <w:name w:val="Font Style46"/>
    <w:basedOn w:val="a4"/>
    <w:uiPriority w:val="99"/>
    <w:rsid w:val="008F484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E0887"/>
    <w:pPr>
      <w:autoSpaceDE w:val="0"/>
      <w:autoSpaceDN w:val="0"/>
      <w:adjustRightInd w:val="0"/>
      <w:snapToGrid/>
      <w:spacing w:line="484" w:lineRule="exact"/>
      <w:ind w:firstLine="696"/>
    </w:pPr>
    <w:rPr>
      <w:sz w:val="24"/>
      <w:szCs w:val="24"/>
    </w:rPr>
  </w:style>
  <w:style w:type="character" w:customStyle="1" w:styleId="ConsPlusNormal0">
    <w:name w:val="ConsPlusNormal Знак"/>
    <w:basedOn w:val="a4"/>
    <w:link w:val="ConsPlusNormal"/>
    <w:uiPriority w:val="99"/>
    <w:locked/>
    <w:rsid w:val="005E0887"/>
    <w:rPr>
      <w:rFonts w:ascii="Arial" w:hAnsi="Arial" w:cs="Arial"/>
      <w:lang w:val="ru-RU" w:eastAsia="ru-RU" w:bidi="ar-SA"/>
    </w:rPr>
  </w:style>
  <w:style w:type="paragraph" w:styleId="af1">
    <w:name w:val="Normal (Web)"/>
    <w:aliases w:val="Обычный (Web),Обычный (Web)1,Обычный (веб)1,Обычный (веб) Знак1,Обычный (веб) Знак Знак"/>
    <w:basedOn w:val="a2"/>
    <w:link w:val="af2"/>
    <w:uiPriority w:val="99"/>
    <w:rsid w:val="005E0887"/>
    <w:pPr>
      <w:widowControl/>
      <w:snapToGrid/>
      <w:spacing w:before="75" w:after="75"/>
      <w:jc w:val="left"/>
    </w:pPr>
    <w:rPr>
      <w:sz w:val="24"/>
      <w:szCs w:val="24"/>
    </w:rPr>
  </w:style>
  <w:style w:type="paragraph" w:styleId="af3">
    <w:name w:val="footnote text"/>
    <w:basedOn w:val="a2"/>
    <w:link w:val="af4"/>
    <w:uiPriority w:val="99"/>
    <w:rsid w:val="0054595A"/>
    <w:pPr>
      <w:widowControl/>
      <w:snapToGrid/>
    </w:pPr>
    <w:rPr>
      <w:rFonts w:eastAsia="SimSun"/>
    </w:rPr>
  </w:style>
  <w:style w:type="character" w:customStyle="1" w:styleId="af4">
    <w:name w:val="Текст сноски Знак"/>
    <w:basedOn w:val="a4"/>
    <w:link w:val="af3"/>
    <w:uiPriority w:val="99"/>
    <w:locked/>
    <w:rsid w:val="0054595A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f5">
    <w:name w:val="footnote reference"/>
    <w:basedOn w:val="a4"/>
    <w:uiPriority w:val="99"/>
    <w:rsid w:val="0054595A"/>
    <w:rPr>
      <w:rFonts w:cs="Times New Roman"/>
      <w:vertAlign w:val="superscript"/>
    </w:rPr>
  </w:style>
  <w:style w:type="paragraph" w:customStyle="1" w:styleId="af6">
    <w:name w:val="Текст таблиц"/>
    <w:link w:val="af7"/>
    <w:uiPriority w:val="99"/>
    <w:rsid w:val="00E06CCD"/>
    <w:rPr>
      <w:rFonts w:ascii="Times New Roman" w:eastAsia="SimSun" w:hAnsi="Times New Roman"/>
      <w:sz w:val="24"/>
      <w:szCs w:val="20"/>
    </w:rPr>
  </w:style>
  <w:style w:type="character" w:customStyle="1" w:styleId="af7">
    <w:name w:val="Текст таблиц Знак"/>
    <w:basedOn w:val="a4"/>
    <w:link w:val="af6"/>
    <w:uiPriority w:val="99"/>
    <w:locked/>
    <w:rsid w:val="00E06CCD"/>
    <w:rPr>
      <w:rFonts w:ascii="Times New Roman" w:eastAsia="SimSun" w:hAnsi="Times New Roman" w:cs="Times New Roman"/>
      <w:sz w:val="24"/>
      <w:lang w:val="ru-RU" w:eastAsia="ru-RU" w:bidi="ar-SA"/>
    </w:rPr>
  </w:style>
  <w:style w:type="paragraph" w:customStyle="1" w:styleId="a">
    <w:name w:val="МаркированныйА"/>
    <w:basedOn w:val="a2"/>
    <w:uiPriority w:val="99"/>
    <w:rsid w:val="00E06CCD"/>
    <w:pPr>
      <w:widowControl/>
      <w:numPr>
        <w:ilvl w:val="1"/>
        <w:numId w:val="6"/>
      </w:numPr>
      <w:tabs>
        <w:tab w:val="clear" w:pos="1440"/>
        <w:tab w:val="num" w:pos="1418"/>
      </w:tabs>
      <w:snapToGrid/>
      <w:spacing w:before="40"/>
      <w:ind w:left="1418" w:hanging="567"/>
    </w:pPr>
    <w:rPr>
      <w:rFonts w:eastAsia="SimSun"/>
      <w:sz w:val="28"/>
    </w:rPr>
  </w:style>
  <w:style w:type="paragraph" w:styleId="23">
    <w:name w:val="Body Text 2"/>
    <w:basedOn w:val="a2"/>
    <w:link w:val="24"/>
    <w:uiPriority w:val="99"/>
    <w:rsid w:val="00E06CCD"/>
    <w:pPr>
      <w:widowControl/>
      <w:snapToGrid/>
      <w:spacing w:after="120" w:line="480" w:lineRule="auto"/>
      <w:jc w:val="left"/>
    </w:pPr>
    <w:rPr>
      <w:rFonts w:eastAsia="SimSun"/>
      <w:sz w:val="24"/>
      <w:szCs w:val="24"/>
    </w:rPr>
  </w:style>
  <w:style w:type="character" w:customStyle="1" w:styleId="24">
    <w:name w:val="Основной текст 2 Знак"/>
    <w:basedOn w:val="a4"/>
    <w:link w:val="23"/>
    <w:uiPriority w:val="99"/>
    <w:locked/>
    <w:rsid w:val="00E06CCD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8">
    <w:name w:val="header"/>
    <w:basedOn w:val="a2"/>
    <w:link w:val="af9"/>
    <w:uiPriority w:val="99"/>
    <w:rsid w:val="008E36E8"/>
    <w:pPr>
      <w:widowControl/>
      <w:tabs>
        <w:tab w:val="center" w:pos="4677"/>
        <w:tab w:val="right" w:pos="9355"/>
      </w:tabs>
      <w:snapToGrid/>
      <w:jc w:val="left"/>
    </w:pPr>
    <w:rPr>
      <w:sz w:val="24"/>
      <w:szCs w:val="24"/>
    </w:rPr>
  </w:style>
  <w:style w:type="character" w:customStyle="1" w:styleId="af9">
    <w:name w:val="Верхний колонтитул Знак"/>
    <w:basedOn w:val="a4"/>
    <w:link w:val="af8"/>
    <w:uiPriority w:val="99"/>
    <w:locked/>
    <w:rsid w:val="008E36E8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4"/>
    <w:uiPriority w:val="99"/>
    <w:qFormat/>
    <w:rsid w:val="00CF0889"/>
    <w:rPr>
      <w:rFonts w:cs="Times New Roman"/>
      <w:b/>
      <w:bCs/>
    </w:rPr>
  </w:style>
  <w:style w:type="paragraph" w:customStyle="1" w:styleId="ConsPlusTitle">
    <w:name w:val="ConsPlusTitle"/>
    <w:uiPriority w:val="99"/>
    <w:rsid w:val="002D2D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fb">
    <w:name w:val="No Spacing"/>
    <w:link w:val="afc"/>
    <w:uiPriority w:val="99"/>
    <w:qFormat/>
    <w:rsid w:val="007C349A"/>
    <w:rPr>
      <w:rFonts w:eastAsia="Times New Roman"/>
    </w:rPr>
  </w:style>
  <w:style w:type="character" w:customStyle="1" w:styleId="afc">
    <w:name w:val="Без интервала Знак"/>
    <w:basedOn w:val="a4"/>
    <w:link w:val="afb"/>
    <w:uiPriority w:val="99"/>
    <w:locked/>
    <w:rsid w:val="007C349A"/>
    <w:rPr>
      <w:rFonts w:eastAsia="Times New Roman" w:cs="Times New Roman"/>
      <w:sz w:val="22"/>
      <w:szCs w:val="22"/>
      <w:lang w:val="ru-RU" w:eastAsia="ru-RU" w:bidi="ar-SA"/>
    </w:rPr>
  </w:style>
  <w:style w:type="paragraph" w:styleId="afd">
    <w:name w:val="Balloon Text"/>
    <w:basedOn w:val="a2"/>
    <w:link w:val="afe"/>
    <w:uiPriority w:val="99"/>
    <w:rsid w:val="000F197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locked/>
    <w:rsid w:val="000F1976"/>
    <w:rPr>
      <w:rFonts w:ascii="Tahoma" w:hAnsi="Tahoma" w:cs="Tahoma"/>
      <w:sz w:val="16"/>
      <w:szCs w:val="16"/>
      <w:lang w:eastAsia="ru-RU"/>
    </w:rPr>
  </w:style>
  <w:style w:type="character" w:customStyle="1" w:styleId="Bodytext">
    <w:name w:val="Body text_"/>
    <w:basedOn w:val="a4"/>
    <w:link w:val="Bodytext1"/>
    <w:uiPriority w:val="99"/>
    <w:locked/>
    <w:rsid w:val="000F1976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1">
    <w:name w:val="Body text1"/>
    <w:basedOn w:val="a2"/>
    <w:link w:val="Bodytext"/>
    <w:uiPriority w:val="99"/>
    <w:rsid w:val="000F1976"/>
    <w:pPr>
      <w:widowControl/>
      <w:shd w:val="clear" w:color="auto" w:fill="FFFFFF"/>
      <w:snapToGrid/>
      <w:spacing w:line="240" w:lineRule="atLeast"/>
      <w:ind w:hanging="720"/>
      <w:jc w:val="left"/>
    </w:pPr>
    <w:rPr>
      <w:rFonts w:ascii="Arial" w:eastAsia="Calibri" w:hAnsi="Arial" w:cs="Arial"/>
      <w:sz w:val="23"/>
      <w:szCs w:val="23"/>
      <w:lang w:eastAsia="en-US"/>
    </w:rPr>
  </w:style>
  <w:style w:type="character" w:styleId="aff">
    <w:name w:val="Hyperlink"/>
    <w:basedOn w:val="a4"/>
    <w:uiPriority w:val="99"/>
    <w:rsid w:val="000F1976"/>
    <w:rPr>
      <w:rFonts w:cs="Times New Roman"/>
      <w:color w:val="0000FF"/>
      <w:u w:val="single"/>
    </w:rPr>
  </w:style>
  <w:style w:type="paragraph" w:customStyle="1" w:styleId="aff0">
    <w:name w:val="Знак Знак Знак Знак Знак Знак Знак"/>
    <w:basedOn w:val="a2"/>
    <w:uiPriority w:val="99"/>
    <w:rsid w:val="00B4030B"/>
    <w:pPr>
      <w:widowControl/>
      <w:snapToGrid/>
      <w:spacing w:before="100" w:beforeAutospacing="1" w:after="100" w:afterAutospacing="1"/>
      <w:jc w:val="left"/>
    </w:pPr>
    <w:rPr>
      <w:rFonts w:ascii="Tahoma" w:hAnsi="Tahoma"/>
      <w:lang w:val="en-US" w:eastAsia="en-US"/>
    </w:rPr>
  </w:style>
  <w:style w:type="character" w:customStyle="1" w:styleId="aff1">
    <w:name w:val="Основной текст_"/>
    <w:basedOn w:val="a4"/>
    <w:link w:val="25"/>
    <w:uiPriority w:val="99"/>
    <w:locked/>
    <w:rsid w:val="000F705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Основной текст + 14 pt"/>
    <w:aliases w:val="Полужирный"/>
    <w:basedOn w:val="aff1"/>
    <w:uiPriority w:val="99"/>
    <w:rsid w:val="000F705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6">
    <w:name w:val="Основной текст (2)_"/>
    <w:basedOn w:val="a4"/>
    <w:link w:val="27"/>
    <w:uiPriority w:val="99"/>
    <w:locked/>
    <w:rsid w:val="000F7051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28">
    <w:name w:val="Заголовок №2_"/>
    <w:basedOn w:val="a4"/>
    <w:link w:val="29"/>
    <w:uiPriority w:val="99"/>
    <w:locked/>
    <w:rsid w:val="000F705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Основной текст2"/>
    <w:basedOn w:val="a2"/>
    <w:link w:val="aff1"/>
    <w:uiPriority w:val="99"/>
    <w:rsid w:val="000F7051"/>
    <w:pPr>
      <w:shd w:val="clear" w:color="auto" w:fill="FFFFFF"/>
      <w:snapToGrid/>
      <w:spacing w:line="656" w:lineRule="exact"/>
      <w:jc w:val="center"/>
    </w:pPr>
    <w:rPr>
      <w:sz w:val="26"/>
      <w:szCs w:val="26"/>
      <w:lang w:eastAsia="en-US"/>
    </w:rPr>
  </w:style>
  <w:style w:type="paragraph" w:customStyle="1" w:styleId="27">
    <w:name w:val="Основной текст (2)"/>
    <w:basedOn w:val="a2"/>
    <w:link w:val="26"/>
    <w:uiPriority w:val="99"/>
    <w:rsid w:val="000F7051"/>
    <w:pPr>
      <w:shd w:val="clear" w:color="auto" w:fill="FFFFFF"/>
      <w:snapToGrid/>
      <w:spacing w:line="240" w:lineRule="atLeast"/>
      <w:jc w:val="center"/>
    </w:pPr>
    <w:rPr>
      <w:spacing w:val="10"/>
      <w:sz w:val="19"/>
      <w:szCs w:val="19"/>
      <w:lang w:eastAsia="en-US"/>
    </w:rPr>
  </w:style>
  <w:style w:type="paragraph" w:customStyle="1" w:styleId="29">
    <w:name w:val="Заголовок №2"/>
    <w:basedOn w:val="a2"/>
    <w:link w:val="28"/>
    <w:uiPriority w:val="99"/>
    <w:rsid w:val="000F7051"/>
    <w:pPr>
      <w:shd w:val="clear" w:color="auto" w:fill="FFFFFF"/>
      <w:snapToGrid/>
      <w:spacing w:line="319" w:lineRule="exact"/>
      <w:jc w:val="center"/>
      <w:outlineLvl w:val="1"/>
    </w:pPr>
    <w:rPr>
      <w:b/>
      <w:bCs/>
      <w:sz w:val="26"/>
      <w:szCs w:val="26"/>
      <w:lang w:eastAsia="en-US"/>
    </w:rPr>
  </w:style>
  <w:style w:type="paragraph" w:styleId="32">
    <w:name w:val="Body Text Indent 3"/>
    <w:basedOn w:val="a2"/>
    <w:link w:val="33"/>
    <w:uiPriority w:val="99"/>
    <w:rsid w:val="00AA6F3F"/>
    <w:pPr>
      <w:widowControl/>
      <w:snapToGrid/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4"/>
    <w:link w:val="32"/>
    <w:uiPriority w:val="99"/>
    <w:locked/>
    <w:rsid w:val="00AA6F3F"/>
    <w:rPr>
      <w:rFonts w:ascii="Calibri" w:eastAsia="Times New Roman" w:hAnsi="Calibri" w:cs="Times New Roman"/>
      <w:sz w:val="16"/>
      <w:szCs w:val="16"/>
    </w:rPr>
  </w:style>
  <w:style w:type="character" w:customStyle="1" w:styleId="apple-style-span">
    <w:name w:val="apple-style-span"/>
    <w:basedOn w:val="a4"/>
    <w:uiPriority w:val="99"/>
    <w:rsid w:val="00AA6F3F"/>
    <w:rPr>
      <w:rFonts w:cs="Times New Roman"/>
    </w:rPr>
  </w:style>
  <w:style w:type="paragraph" w:styleId="2a">
    <w:name w:val="Body Text Indent 2"/>
    <w:basedOn w:val="a2"/>
    <w:link w:val="2b"/>
    <w:uiPriority w:val="99"/>
    <w:rsid w:val="00512FFB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4"/>
    <w:link w:val="2a"/>
    <w:uiPriority w:val="99"/>
    <w:locked/>
    <w:rsid w:val="00512FF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c">
    <w:name w:val="Список_маркир.2"/>
    <w:basedOn w:val="a2"/>
    <w:uiPriority w:val="99"/>
    <w:rsid w:val="00512FFB"/>
    <w:pPr>
      <w:widowControl/>
      <w:tabs>
        <w:tab w:val="num" w:pos="1021"/>
      </w:tabs>
      <w:snapToGrid/>
      <w:spacing w:line="360" w:lineRule="auto"/>
      <w:ind w:firstLine="567"/>
    </w:pPr>
    <w:rPr>
      <w:sz w:val="24"/>
      <w:szCs w:val="24"/>
    </w:rPr>
  </w:style>
  <w:style w:type="paragraph" w:customStyle="1" w:styleId="ConsNormal">
    <w:name w:val="ConsNormal"/>
    <w:uiPriority w:val="99"/>
    <w:rsid w:val="0036364E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Основной текст1"/>
    <w:basedOn w:val="a2"/>
    <w:uiPriority w:val="99"/>
    <w:rsid w:val="00D74BB9"/>
    <w:pPr>
      <w:shd w:val="clear" w:color="auto" w:fill="FFFFFF"/>
      <w:snapToGrid/>
      <w:spacing w:line="240" w:lineRule="atLeast"/>
      <w:jc w:val="center"/>
    </w:pPr>
    <w:rPr>
      <w:color w:val="000000"/>
      <w:sz w:val="26"/>
      <w:szCs w:val="26"/>
    </w:rPr>
  </w:style>
  <w:style w:type="paragraph" w:customStyle="1" w:styleId="51">
    <w:name w:val="Основной текст5"/>
    <w:basedOn w:val="a2"/>
    <w:uiPriority w:val="99"/>
    <w:rsid w:val="003224F5"/>
    <w:pPr>
      <w:shd w:val="clear" w:color="auto" w:fill="FFFFFF"/>
      <w:snapToGrid/>
      <w:spacing w:before="1380" w:line="485" w:lineRule="exact"/>
      <w:ind w:hanging="360"/>
    </w:pPr>
    <w:rPr>
      <w:color w:val="000000"/>
      <w:sz w:val="26"/>
      <w:szCs w:val="26"/>
    </w:rPr>
  </w:style>
  <w:style w:type="character" w:customStyle="1" w:styleId="af2">
    <w:name w:val="Обычный (веб) Знак"/>
    <w:aliases w:val="Обычный (Web) Знак,Обычный (Web)1 Знак,Обычный (веб)1 Знак,Обычный (веб) Знак1 Знак,Обычный (веб) Знак Знак Знак"/>
    <w:link w:val="af1"/>
    <w:uiPriority w:val="99"/>
    <w:locked/>
    <w:rsid w:val="008C62B5"/>
    <w:rPr>
      <w:rFonts w:ascii="Times New Roman" w:hAnsi="Times New Roman"/>
      <w:sz w:val="24"/>
      <w:lang w:eastAsia="ru-RU"/>
    </w:rPr>
  </w:style>
  <w:style w:type="character" w:customStyle="1" w:styleId="af0">
    <w:name w:val="Абзац списка Знак"/>
    <w:basedOn w:val="a4"/>
    <w:link w:val="af"/>
    <w:uiPriority w:val="99"/>
    <w:locked/>
    <w:rsid w:val="0075004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4"/>
    <w:uiPriority w:val="99"/>
    <w:rsid w:val="003C2E4D"/>
    <w:rPr>
      <w:rFonts w:cs="Times New Roman"/>
    </w:rPr>
  </w:style>
  <w:style w:type="table" w:styleId="aff2">
    <w:name w:val="Table Grid"/>
    <w:basedOn w:val="a5"/>
    <w:uiPriority w:val="99"/>
    <w:rsid w:val="00087B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basedOn w:val="a4"/>
    <w:uiPriority w:val="99"/>
    <w:qFormat/>
    <w:rsid w:val="00443323"/>
    <w:rPr>
      <w:rFonts w:cs="Times New Roman"/>
      <w:i/>
    </w:rPr>
  </w:style>
  <w:style w:type="paragraph" w:customStyle="1" w:styleId="Style4">
    <w:name w:val="Style4"/>
    <w:basedOn w:val="a2"/>
    <w:uiPriority w:val="99"/>
    <w:rsid w:val="00C2448B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character" w:customStyle="1" w:styleId="FontStyle11">
    <w:name w:val="Font Style11"/>
    <w:uiPriority w:val="99"/>
    <w:rsid w:val="00C2448B"/>
    <w:rPr>
      <w:rFonts w:ascii="Times New Roman" w:hAnsi="Times New Roman"/>
      <w:spacing w:val="10"/>
      <w:sz w:val="24"/>
    </w:rPr>
  </w:style>
  <w:style w:type="character" w:customStyle="1" w:styleId="S">
    <w:name w:val="S_Маркированный Знак"/>
    <w:uiPriority w:val="99"/>
    <w:rsid w:val="00C2448B"/>
    <w:rPr>
      <w:rFonts w:ascii="Times New Roman" w:hAnsi="Times New Roman"/>
      <w:sz w:val="24"/>
      <w:lang w:eastAsia="ru-RU"/>
    </w:rPr>
  </w:style>
  <w:style w:type="character" w:customStyle="1" w:styleId="aff4">
    <w:name w:val="Мой стиль Знак"/>
    <w:link w:val="aff5"/>
    <w:uiPriority w:val="99"/>
    <w:locked/>
    <w:rsid w:val="007A2143"/>
    <w:rPr>
      <w:sz w:val="24"/>
    </w:rPr>
  </w:style>
  <w:style w:type="paragraph" w:customStyle="1" w:styleId="aff5">
    <w:name w:val="Мой стиль"/>
    <w:basedOn w:val="a2"/>
    <w:link w:val="aff4"/>
    <w:uiPriority w:val="99"/>
    <w:rsid w:val="007A2143"/>
    <w:pPr>
      <w:widowControl/>
      <w:adjustRightInd w:val="0"/>
      <w:snapToGrid/>
      <w:spacing w:after="120"/>
      <w:ind w:firstLine="567"/>
    </w:pPr>
    <w:rPr>
      <w:rFonts w:ascii="Calibri" w:eastAsia="Calibri" w:hAnsi="Calibri"/>
      <w:sz w:val="24"/>
    </w:rPr>
  </w:style>
  <w:style w:type="paragraph" w:customStyle="1" w:styleId="S0">
    <w:name w:val="S_Обычный"/>
    <w:basedOn w:val="a2"/>
    <w:link w:val="S1"/>
    <w:uiPriority w:val="99"/>
    <w:rsid w:val="00532EA3"/>
    <w:pPr>
      <w:widowControl/>
      <w:snapToGrid/>
      <w:spacing w:line="276" w:lineRule="auto"/>
      <w:ind w:firstLine="709"/>
    </w:pPr>
    <w:rPr>
      <w:rFonts w:ascii="Bookman Old Style" w:hAnsi="Bookman Old Style"/>
      <w:sz w:val="24"/>
      <w:szCs w:val="24"/>
    </w:rPr>
  </w:style>
  <w:style w:type="character" w:customStyle="1" w:styleId="S1">
    <w:name w:val="S_Обычный Знак"/>
    <w:basedOn w:val="a4"/>
    <w:link w:val="S0"/>
    <w:uiPriority w:val="99"/>
    <w:locked/>
    <w:rsid w:val="00532EA3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aff6">
    <w:name w:val="+таб"/>
    <w:basedOn w:val="a2"/>
    <w:link w:val="aff7"/>
    <w:uiPriority w:val="99"/>
    <w:rsid w:val="00532EA3"/>
    <w:pPr>
      <w:widowControl/>
      <w:snapToGrid/>
      <w:jc w:val="center"/>
    </w:pPr>
  </w:style>
  <w:style w:type="character" w:customStyle="1" w:styleId="aff7">
    <w:name w:val="+таб Знак"/>
    <w:basedOn w:val="a4"/>
    <w:link w:val="aff6"/>
    <w:uiPriority w:val="99"/>
    <w:locked/>
    <w:rsid w:val="00532E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2">
    <w:name w:val="S_рисунок"/>
    <w:basedOn w:val="a2"/>
    <w:autoRedefine/>
    <w:uiPriority w:val="99"/>
    <w:rsid w:val="005A5378"/>
    <w:pPr>
      <w:keepNext/>
      <w:keepLines/>
      <w:widowControl/>
      <w:suppressAutoHyphens/>
      <w:snapToGrid/>
      <w:spacing w:line="276" w:lineRule="auto"/>
      <w:ind w:left="357" w:firstLine="210"/>
      <w:contextualSpacing/>
      <w:jc w:val="center"/>
    </w:pPr>
    <w:rPr>
      <w:sz w:val="28"/>
      <w:szCs w:val="28"/>
    </w:rPr>
  </w:style>
  <w:style w:type="paragraph" w:customStyle="1" w:styleId="aff8">
    <w:name w:val="+Таб"/>
    <w:basedOn w:val="a2"/>
    <w:link w:val="aff9"/>
    <w:uiPriority w:val="99"/>
    <w:rsid w:val="0097178B"/>
    <w:pPr>
      <w:widowControl/>
      <w:snapToGrid/>
      <w:jc w:val="center"/>
    </w:pPr>
    <w:rPr>
      <w:rFonts w:eastAsia="Calibri"/>
    </w:rPr>
  </w:style>
  <w:style w:type="character" w:customStyle="1" w:styleId="aff9">
    <w:name w:val="+Таб Знак"/>
    <w:link w:val="aff8"/>
    <w:uiPriority w:val="99"/>
    <w:locked/>
    <w:rsid w:val="0097178B"/>
    <w:rPr>
      <w:rFonts w:ascii="Times New Roman" w:eastAsia="Times New Roman" w:hAnsi="Times New Roman"/>
      <w:sz w:val="20"/>
    </w:rPr>
  </w:style>
  <w:style w:type="paragraph" w:customStyle="1" w:styleId="2d">
    <w:name w:val="заголовок 2"/>
    <w:basedOn w:val="2"/>
    <w:link w:val="2e"/>
    <w:uiPriority w:val="99"/>
    <w:rsid w:val="00A3302E"/>
    <w:pPr>
      <w:keepLines w:val="0"/>
      <w:numPr>
        <w:ilvl w:val="0"/>
        <w:numId w:val="0"/>
      </w:numPr>
      <w:suppressAutoHyphens w:val="0"/>
      <w:spacing w:after="60" w:line="240" w:lineRule="auto"/>
      <w:ind w:right="0"/>
    </w:pPr>
    <w:rPr>
      <w:rFonts w:ascii="Cambria" w:eastAsia="Times New Roman" w:hAnsi="Cambria"/>
      <w:i/>
      <w:iCs/>
      <w:caps/>
    </w:rPr>
  </w:style>
  <w:style w:type="character" w:customStyle="1" w:styleId="2e">
    <w:name w:val="заголовок 2 Знак"/>
    <w:link w:val="2d"/>
    <w:uiPriority w:val="99"/>
    <w:locked/>
    <w:rsid w:val="00A3302E"/>
    <w:rPr>
      <w:rFonts w:ascii="Cambria" w:hAnsi="Cambria"/>
      <w:b/>
      <w:i/>
      <w:caps/>
      <w:sz w:val="28"/>
      <w:lang w:eastAsia="ru-RU"/>
    </w:rPr>
  </w:style>
  <w:style w:type="paragraph" w:styleId="HTML">
    <w:name w:val="HTML Preformatted"/>
    <w:basedOn w:val="a2"/>
    <w:link w:val="HTML0"/>
    <w:uiPriority w:val="99"/>
    <w:rsid w:val="000D29E0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uiPriority w:val="99"/>
    <w:locked/>
    <w:rsid w:val="000D29E0"/>
    <w:rPr>
      <w:rFonts w:ascii="Courier New" w:hAnsi="Courier New" w:cs="Courier New"/>
      <w:sz w:val="20"/>
      <w:szCs w:val="20"/>
      <w:lang w:eastAsia="ru-RU"/>
    </w:rPr>
  </w:style>
  <w:style w:type="character" w:styleId="affa">
    <w:name w:val="annotation reference"/>
    <w:basedOn w:val="a4"/>
    <w:uiPriority w:val="99"/>
    <w:rsid w:val="00B5460C"/>
    <w:rPr>
      <w:rFonts w:cs="Times New Roman"/>
      <w:sz w:val="16"/>
      <w:szCs w:val="16"/>
    </w:rPr>
  </w:style>
  <w:style w:type="paragraph" w:styleId="affb">
    <w:name w:val="annotation text"/>
    <w:basedOn w:val="a2"/>
    <w:link w:val="affc"/>
    <w:uiPriority w:val="99"/>
    <w:rsid w:val="00B5460C"/>
  </w:style>
  <w:style w:type="character" w:customStyle="1" w:styleId="affc">
    <w:name w:val="Текст примечания Знак"/>
    <w:basedOn w:val="a4"/>
    <w:link w:val="affb"/>
    <w:uiPriority w:val="99"/>
    <w:locked/>
    <w:rsid w:val="00B5460C"/>
    <w:rPr>
      <w:rFonts w:ascii="Times New Roman" w:hAnsi="Times New Roman" w:cs="Times New Roman"/>
      <w:sz w:val="20"/>
      <w:szCs w:val="20"/>
      <w:lang w:eastAsia="ru-RU"/>
    </w:rPr>
  </w:style>
  <w:style w:type="paragraph" w:styleId="affd">
    <w:name w:val="annotation subject"/>
    <w:basedOn w:val="affb"/>
    <w:next w:val="affb"/>
    <w:link w:val="affe"/>
    <w:uiPriority w:val="99"/>
    <w:rsid w:val="00B5460C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locked/>
    <w:rsid w:val="00B546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f">
    <w:name w:val="Новый абзац Знак"/>
    <w:link w:val="afff0"/>
    <w:uiPriority w:val="99"/>
    <w:locked/>
    <w:rsid w:val="004C3335"/>
    <w:rPr>
      <w:rFonts w:ascii="Arial" w:hAnsi="Arial"/>
      <w:sz w:val="24"/>
    </w:rPr>
  </w:style>
  <w:style w:type="paragraph" w:customStyle="1" w:styleId="afff0">
    <w:name w:val="Новый абзац"/>
    <w:basedOn w:val="a2"/>
    <w:link w:val="afff"/>
    <w:uiPriority w:val="99"/>
    <w:rsid w:val="004C3335"/>
    <w:pPr>
      <w:widowControl/>
      <w:snapToGrid/>
      <w:spacing w:after="120" w:line="360" w:lineRule="auto"/>
      <w:ind w:firstLine="567"/>
    </w:pPr>
    <w:rPr>
      <w:rFonts w:ascii="Arial" w:hAnsi="Arial"/>
      <w:sz w:val="24"/>
    </w:rPr>
  </w:style>
  <w:style w:type="paragraph" w:customStyle="1" w:styleId="afff1">
    <w:name w:val="Текст записки"/>
    <w:basedOn w:val="a2"/>
    <w:uiPriority w:val="99"/>
    <w:rsid w:val="00391CBA"/>
    <w:pPr>
      <w:widowControl/>
      <w:autoSpaceDE w:val="0"/>
      <w:autoSpaceDN w:val="0"/>
      <w:adjustRightInd w:val="0"/>
      <w:snapToGrid/>
      <w:spacing w:after="200" w:line="276" w:lineRule="auto"/>
      <w:ind w:firstLine="567"/>
    </w:pPr>
    <w:rPr>
      <w:rFonts w:eastAsia="Calibri"/>
      <w:sz w:val="24"/>
      <w:szCs w:val="28"/>
      <w:lang w:eastAsia="en-US"/>
    </w:rPr>
  </w:style>
  <w:style w:type="paragraph" w:customStyle="1" w:styleId="afff2">
    <w:name w:val="Абзац"/>
    <w:basedOn w:val="a2"/>
    <w:link w:val="afff3"/>
    <w:uiPriority w:val="99"/>
    <w:rsid w:val="0021027C"/>
    <w:pPr>
      <w:widowControl/>
      <w:snapToGrid/>
      <w:spacing w:before="120" w:after="60"/>
      <w:ind w:firstLine="567"/>
    </w:pPr>
    <w:rPr>
      <w:sz w:val="24"/>
      <w:szCs w:val="24"/>
    </w:rPr>
  </w:style>
  <w:style w:type="character" w:customStyle="1" w:styleId="afff3">
    <w:name w:val="Абзац Знак"/>
    <w:link w:val="afff2"/>
    <w:uiPriority w:val="99"/>
    <w:locked/>
    <w:rsid w:val="0021027C"/>
    <w:rPr>
      <w:rFonts w:ascii="Times New Roman" w:hAnsi="Times New Roman"/>
      <w:sz w:val="24"/>
      <w:lang w:eastAsia="ru-RU"/>
    </w:rPr>
  </w:style>
  <w:style w:type="paragraph" w:styleId="14">
    <w:name w:val="toc 1"/>
    <w:basedOn w:val="a2"/>
    <w:next w:val="a2"/>
    <w:autoRedefine/>
    <w:uiPriority w:val="99"/>
    <w:rsid w:val="00692A1F"/>
    <w:pPr>
      <w:widowControl/>
      <w:tabs>
        <w:tab w:val="left" w:pos="964"/>
        <w:tab w:val="right" w:leader="dot" w:pos="9923"/>
      </w:tabs>
      <w:snapToGrid/>
      <w:ind w:left="964" w:right="397" w:hanging="964"/>
      <w:jc w:val="left"/>
    </w:pPr>
    <w:rPr>
      <w:rFonts w:ascii="Arial" w:hAnsi="Arial"/>
      <w:noProof/>
      <w:sz w:val="24"/>
    </w:rPr>
  </w:style>
  <w:style w:type="paragraph" w:customStyle="1" w:styleId="-">
    <w:name w:val="Маркер [-]"/>
    <w:basedOn w:val="a2"/>
    <w:uiPriority w:val="99"/>
    <w:rsid w:val="00692A1F"/>
    <w:pPr>
      <w:widowControl/>
      <w:numPr>
        <w:numId w:val="24"/>
      </w:numPr>
      <w:snapToGrid/>
      <w:spacing w:after="120"/>
    </w:pPr>
    <w:rPr>
      <w:rFonts w:ascii="Arial" w:hAnsi="Arial"/>
      <w:sz w:val="24"/>
    </w:rPr>
  </w:style>
  <w:style w:type="paragraph" w:styleId="afff4">
    <w:name w:val="caption"/>
    <w:basedOn w:val="a2"/>
    <w:next w:val="a2"/>
    <w:uiPriority w:val="99"/>
    <w:qFormat/>
    <w:rsid w:val="00692A1F"/>
    <w:pPr>
      <w:widowControl/>
      <w:snapToGrid/>
      <w:spacing w:before="120" w:after="120"/>
      <w:ind w:firstLine="720"/>
      <w:jc w:val="left"/>
    </w:pPr>
    <w:rPr>
      <w:rFonts w:ascii="Arial" w:hAnsi="Arial"/>
      <w:sz w:val="24"/>
    </w:rPr>
  </w:style>
  <w:style w:type="paragraph" w:styleId="34">
    <w:name w:val="toc 3"/>
    <w:basedOn w:val="a2"/>
    <w:next w:val="a2"/>
    <w:autoRedefine/>
    <w:uiPriority w:val="99"/>
    <w:rsid w:val="00692A1F"/>
    <w:pPr>
      <w:widowControl/>
      <w:tabs>
        <w:tab w:val="left" w:pos="964"/>
        <w:tab w:val="right" w:leader="dot" w:pos="9923"/>
      </w:tabs>
      <w:snapToGrid/>
      <w:ind w:left="964" w:right="397" w:hanging="964"/>
      <w:jc w:val="left"/>
    </w:pPr>
    <w:rPr>
      <w:rFonts w:ascii="Arial" w:hAnsi="Arial"/>
      <w:noProof/>
      <w:sz w:val="24"/>
    </w:rPr>
  </w:style>
  <w:style w:type="paragraph" w:styleId="41">
    <w:name w:val="toc 4"/>
    <w:basedOn w:val="a2"/>
    <w:next w:val="a2"/>
    <w:autoRedefine/>
    <w:uiPriority w:val="99"/>
    <w:rsid w:val="00692A1F"/>
    <w:pPr>
      <w:widowControl/>
      <w:tabs>
        <w:tab w:val="right" w:leader="dot" w:pos="9923"/>
      </w:tabs>
      <w:snapToGrid/>
      <w:jc w:val="left"/>
    </w:pPr>
    <w:rPr>
      <w:rFonts w:ascii="Arial" w:hAnsi="Arial"/>
      <w:noProof/>
      <w:sz w:val="24"/>
    </w:rPr>
  </w:style>
  <w:style w:type="paragraph" w:styleId="2f">
    <w:name w:val="toc 2"/>
    <w:basedOn w:val="a2"/>
    <w:next w:val="a2"/>
    <w:autoRedefine/>
    <w:uiPriority w:val="99"/>
    <w:rsid w:val="00692A1F"/>
    <w:pPr>
      <w:widowControl/>
      <w:tabs>
        <w:tab w:val="left" w:pos="964"/>
        <w:tab w:val="right" w:leader="dot" w:pos="9923"/>
      </w:tabs>
      <w:snapToGrid/>
      <w:ind w:left="964" w:right="397" w:hanging="964"/>
      <w:jc w:val="left"/>
    </w:pPr>
    <w:rPr>
      <w:rFonts w:ascii="Arial" w:hAnsi="Arial"/>
      <w:noProof/>
      <w:sz w:val="24"/>
    </w:rPr>
  </w:style>
  <w:style w:type="paragraph" w:styleId="52">
    <w:name w:val="toc 5"/>
    <w:basedOn w:val="a2"/>
    <w:next w:val="a2"/>
    <w:autoRedefine/>
    <w:uiPriority w:val="99"/>
    <w:rsid w:val="00692A1F"/>
    <w:pPr>
      <w:widowControl/>
      <w:snapToGrid/>
      <w:ind w:left="960"/>
      <w:jc w:val="left"/>
    </w:pPr>
    <w:rPr>
      <w:rFonts w:ascii="Arial" w:hAnsi="Arial"/>
      <w:sz w:val="24"/>
    </w:rPr>
  </w:style>
  <w:style w:type="paragraph" w:styleId="61">
    <w:name w:val="toc 6"/>
    <w:basedOn w:val="a2"/>
    <w:next w:val="a2"/>
    <w:autoRedefine/>
    <w:uiPriority w:val="99"/>
    <w:rsid w:val="00692A1F"/>
    <w:pPr>
      <w:widowControl/>
      <w:snapToGrid/>
      <w:ind w:left="1200"/>
      <w:jc w:val="left"/>
    </w:pPr>
    <w:rPr>
      <w:rFonts w:ascii="Arial" w:hAnsi="Arial"/>
      <w:sz w:val="24"/>
    </w:rPr>
  </w:style>
  <w:style w:type="paragraph" w:styleId="71">
    <w:name w:val="toc 7"/>
    <w:basedOn w:val="a2"/>
    <w:next w:val="a2"/>
    <w:autoRedefine/>
    <w:uiPriority w:val="99"/>
    <w:rsid w:val="00692A1F"/>
    <w:pPr>
      <w:widowControl/>
      <w:snapToGrid/>
      <w:ind w:left="1440"/>
      <w:jc w:val="left"/>
    </w:pPr>
    <w:rPr>
      <w:rFonts w:ascii="Arial" w:hAnsi="Arial"/>
      <w:sz w:val="24"/>
    </w:rPr>
  </w:style>
  <w:style w:type="paragraph" w:styleId="81">
    <w:name w:val="toc 8"/>
    <w:basedOn w:val="a2"/>
    <w:next w:val="a2"/>
    <w:autoRedefine/>
    <w:uiPriority w:val="99"/>
    <w:rsid w:val="00692A1F"/>
    <w:pPr>
      <w:widowControl/>
      <w:snapToGrid/>
      <w:ind w:left="1680"/>
      <w:jc w:val="left"/>
    </w:pPr>
    <w:rPr>
      <w:rFonts w:ascii="Arial" w:hAnsi="Arial"/>
      <w:sz w:val="24"/>
    </w:rPr>
  </w:style>
  <w:style w:type="paragraph" w:styleId="91">
    <w:name w:val="toc 9"/>
    <w:basedOn w:val="a2"/>
    <w:next w:val="a2"/>
    <w:autoRedefine/>
    <w:uiPriority w:val="99"/>
    <w:rsid w:val="00692A1F"/>
    <w:pPr>
      <w:widowControl/>
      <w:snapToGrid/>
      <w:ind w:left="1920"/>
      <w:jc w:val="left"/>
    </w:pPr>
    <w:rPr>
      <w:rFonts w:ascii="Arial" w:hAnsi="Arial"/>
      <w:sz w:val="24"/>
    </w:rPr>
  </w:style>
  <w:style w:type="paragraph" w:customStyle="1" w:styleId="afff5">
    <w:name w:val="Название таблицы"/>
    <w:basedOn w:val="afff4"/>
    <w:uiPriority w:val="99"/>
    <w:rsid w:val="00692A1F"/>
  </w:style>
  <w:style w:type="paragraph" w:customStyle="1" w:styleId="afff6">
    <w:name w:val="Обычный с отступ."/>
    <w:basedOn w:val="a2"/>
    <w:uiPriority w:val="99"/>
    <w:rsid w:val="00692A1F"/>
    <w:pPr>
      <w:widowControl/>
      <w:snapToGrid/>
      <w:ind w:firstLine="720"/>
    </w:pPr>
    <w:rPr>
      <w:rFonts w:ascii="Arial" w:hAnsi="Arial"/>
      <w:sz w:val="24"/>
    </w:rPr>
  </w:style>
  <w:style w:type="paragraph" w:customStyle="1" w:styleId="2f0">
    <w:name w:val="Список 2.литература"/>
    <w:basedOn w:val="a2"/>
    <w:uiPriority w:val="99"/>
    <w:rsid w:val="00692A1F"/>
    <w:pPr>
      <w:widowControl/>
      <w:snapToGrid/>
      <w:spacing w:before="120" w:after="120" w:line="-300" w:lineRule="auto"/>
      <w:ind w:left="284" w:hanging="284"/>
    </w:pPr>
    <w:rPr>
      <w:sz w:val="24"/>
    </w:rPr>
  </w:style>
  <w:style w:type="paragraph" w:customStyle="1" w:styleId="-0">
    <w:name w:val="Список [-] (ПЗ)"/>
    <w:basedOn w:val="a2"/>
    <w:uiPriority w:val="99"/>
    <w:rsid w:val="00692A1F"/>
    <w:pPr>
      <w:widowControl/>
      <w:numPr>
        <w:numId w:val="25"/>
      </w:numPr>
      <w:snapToGrid/>
      <w:jc w:val="left"/>
    </w:pPr>
    <w:rPr>
      <w:rFonts w:ascii="Arial" w:hAnsi="Arial"/>
      <w:sz w:val="24"/>
    </w:rPr>
  </w:style>
  <w:style w:type="paragraph" w:customStyle="1" w:styleId="afff7">
    <w:name w:val="Обычный (ПЗ)"/>
    <w:basedOn w:val="a2"/>
    <w:uiPriority w:val="99"/>
    <w:rsid w:val="00692A1F"/>
    <w:pPr>
      <w:widowControl/>
      <w:snapToGrid/>
      <w:ind w:firstLine="720"/>
    </w:pPr>
    <w:rPr>
      <w:rFonts w:ascii="Arial" w:hAnsi="Arial"/>
      <w:sz w:val="24"/>
    </w:rPr>
  </w:style>
  <w:style w:type="paragraph" w:styleId="afff8">
    <w:name w:val="Block Text"/>
    <w:basedOn w:val="a2"/>
    <w:uiPriority w:val="99"/>
    <w:rsid w:val="00692A1F"/>
    <w:pPr>
      <w:widowControl/>
      <w:snapToGrid/>
      <w:spacing w:before="120" w:after="120"/>
      <w:ind w:left="142" w:right="170" w:firstLine="567"/>
    </w:pPr>
    <w:rPr>
      <w:rFonts w:ascii="PragmaticaCTT" w:hAnsi="PragmaticaCTT"/>
      <w:color w:val="FF0000"/>
      <w:sz w:val="22"/>
    </w:rPr>
  </w:style>
  <w:style w:type="paragraph" w:customStyle="1" w:styleId="Text3">
    <w:name w:val="Text3"/>
    <w:basedOn w:val="a2"/>
    <w:uiPriority w:val="99"/>
    <w:rsid w:val="00692A1F"/>
    <w:pPr>
      <w:widowControl/>
      <w:snapToGrid/>
      <w:spacing w:after="120"/>
      <w:ind w:left="720"/>
      <w:jc w:val="left"/>
    </w:pPr>
    <w:rPr>
      <w:sz w:val="24"/>
    </w:rPr>
  </w:style>
  <w:style w:type="paragraph" w:styleId="35">
    <w:name w:val="Body Text 3"/>
    <w:basedOn w:val="a2"/>
    <w:link w:val="36"/>
    <w:uiPriority w:val="99"/>
    <w:rsid w:val="00692A1F"/>
    <w:pPr>
      <w:widowControl/>
      <w:snapToGrid/>
      <w:spacing w:after="120"/>
      <w:jc w:val="left"/>
    </w:pPr>
    <w:rPr>
      <w:rFonts w:ascii="Arial" w:hAnsi="Arial"/>
      <w:sz w:val="16"/>
      <w:szCs w:val="16"/>
    </w:rPr>
  </w:style>
  <w:style w:type="character" w:customStyle="1" w:styleId="36">
    <w:name w:val="Основной текст 3 Знак"/>
    <w:basedOn w:val="a4"/>
    <w:link w:val="35"/>
    <w:uiPriority w:val="99"/>
    <w:locked/>
    <w:rsid w:val="00692A1F"/>
    <w:rPr>
      <w:rFonts w:ascii="Arial" w:hAnsi="Arial" w:cs="Times New Roman"/>
      <w:sz w:val="16"/>
      <w:szCs w:val="16"/>
      <w:lang w:eastAsia="ru-RU"/>
    </w:rPr>
  </w:style>
  <w:style w:type="paragraph" w:customStyle="1" w:styleId="TableHeading">
    <w:name w:val="Table Heading"/>
    <w:basedOn w:val="TableText"/>
    <w:next w:val="TableText"/>
    <w:uiPriority w:val="99"/>
    <w:rsid w:val="00692A1F"/>
    <w:pPr>
      <w:spacing w:before="120"/>
      <w:jc w:val="center"/>
    </w:pPr>
    <w:rPr>
      <w:b/>
      <w:sz w:val="22"/>
    </w:rPr>
  </w:style>
  <w:style w:type="paragraph" w:customStyle="1" w:styleId="TableText">
    <w:name w:val="Table Text"/>
    <w:basedOn w:val="a2"/>
    <w:uiPriority w:val="99"/>
    <w:rsid w:val="00692A1F"/>
    <w:pPr>
      <w:widowControl/>
      <w:snapToGrid/>
      <w:spacing w:after="120"/>
      <w:jc w:val="left"/>
    </w:pPr>
    <w:rPr>
      <w:rFonts w:ascii="Arial" w:hAnsi="Arial"/>
      <w:sz w:val="24"/>
    </w:rPr>
  </w:style>
  <w:style w:type="character" w:customStyle="1" w:styleId="15">
    <w:name w:val="Новый абзац Знак1"/>
    <w:uiPriority w:val="99"/>
    <w:rsid w:val="00692A1F"/>
    <w:rPr>
      <w:rFonts w:ascii="Arial" w:hAnsi="Arial"/>
      <w:sz w:val="24"/>
      <w:lang w:val="ru-RU" w:eastAsia="ru-RU"/>
    </w:rPr>
  </w:style>
  <w:style w:type="paragraph" w:customStyle="1" w:styleId="2f1">
    <w:name w:val="Обычный2"/>
    <w:uiPriority w:val="99"/>
    <w:rsid w:val="00692A1F"/>
    <w:pPr>
      <w:widowControl w:val="0"/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customStyle="1" w:styleId="afff9">
    <w:name w:val="таблица"/>
    <w:basedOn w:val="a2"/>
    <w:next w:val="a2"/>
    <w:uiPriority w:val="99"/>
    <w:rsid w:val="00692A1F"/>
    <w:pPr>
      <w:widowControl/>
      <w:snapToGrid/>
      <w:spacing w:line="360" w:lineRule="auto"/>
      <w:ind w:firstLine="720"/>
    </w:pPr>
    <w:rPr>
      <w:i/>
      <w:sz w:val="24"/>
      <w:szCs w:val="24"/>
    </w:rPr>
  </w:style>
  <w:style w:type="paragraph" w:customStyle="1" w:styleId="afffa">
    <w:name w:val="???????"/>
    <w:uiPriority w:val="99"/>
    <w:rsid w:val="00692A1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Normal1">
    <w:name w:val="Normal1"/>
    <w:uiPriority w:val="99"/>
    <w:rsid w:val="00692A1F"/>
    <w:rPr>
      <w:rFonts w:ascii="Arial" w:eastAsia="Times New Roman" w:hAnsi="Arial"/>
      <w:sz w:val="24"/>
      <w:szCs w:val="20"/>
    </w:rPr>
  </w:style>
  <w:style w:type="paragraph" w:customStyle="1" w:styleId="-1">
    <w:name w:val="Список [-] (РМ)"/>
    <w:basedOn w:val="a2"/>
    <w:uiPriority w:val="99"/>
    <w:rsid w:val="00692A1F"/>
    <w:pPr>
      <w:widowControl/>
      <w:tabs>
        <w:tab w:val="num" w:pos="1134"/>
      </w:tabs>
      <w:snapToGrid/>
      <w:ind w:left="1134" w:hanging="397"/>
      <w:jc w:val="left"/>
    </w:pPr>
    <w:rPr>
      <w:rFonts w:ascii="Arial" w:hAnsi="Arial" w:cs="Arial"/>
      <w:sz w:val="24"/>
      <w:szCs w:val="24"/>
    </w:rPr>
  </w:style>
  <w:style w:type="paragraph" w:customStyle="1" w:styleId="afc5ed">
    <w:name w:val="Обычпafc5edый Знак"/>
    <w:link w:val="afc5ed0"/>
    <w:uiPriority w:val="99"/>
    <w:rsid w:val="00692A1F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customStyle="1" w:styleId="afc5ed0">
    <w:name w:val="Обычпafc5edый Знак Знак"/>
    <w:link w:val="afc5ed"/>
    <w:uiPriority w:val="99"/>
    <w:locked/>
    <w:rsid w:val="00692A1F"/>
    <w:rPr>
      <w:rFonts w:ascii="Times New Roman" w:hAnsi="Times New Roman"/>
      <w:sz w:val="22"/>
      <w:lang w:eastAsia="ru-RU"/>
    </w:rPr>
  </w:style>
  <w:style w:type="character" w:customStyle="1" w:styleId="OGHeading3">
    <w:name w:val="OG Heading 3 Знак Знак"/>
    <w:uiPriority w:val="99"/>
    <w:rsid w:val="00692A1F"/>
    <w:rPr>
      <w:b/>
      <w:sz w:val="24"/>
      <w:lang w:val="ru-RU" w:eastAsia="ru-RU"/>
    </w:rPr>
  </w:style>
  <w:style w:type="paragraph" w:customStyle="1" w:styleId="xl34">
    <w:name w:val="xl34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text">
    <w:name w:val="text"/>
    <w:basedOn w:val="a2"/>
    <w:uiPriority w:val="99"/>
    <w:rsid w:val="00692A1F"/>
    <w:pPr>
      <w:widowControl/>
      <w:snapToGrid/>
      <w:ind w:firstLine="675"/>
    </w:pPr>
    <w:rPr>
      <w:rFonts w:ascii="Verdana" w:hAnsi="Verdana"/>
      <w:color w:val="000000"/>
    </w:rPr>
  </w:style>
  <w:style w:type="paragraph" w:customStyle="1" w:styleId="chap">
    <w:name w:val="chap"/>
    <w:basedOn w:val="a2"/>
    <w:uiPriority w:val="99"/>
    <w:rsid w:val="00692A1F"/>
    <w:pPr>
      <w:widowControl/>
      <w:snapToGrid/>
      <w:spacing w:before="300" w:after="150"/>
      <w:jc w:val="left"/>
    </w:pPr>
    <w:rPr>
      <w:rFonts w:ascii="Verdana" w:hAnsi="Verdana"/>
      <w:b/>
      <w:bCs/>
      <w:color w:val="993300"/>
    </w:rPr>
  </w:style>
  <w:style w:type="paragraph" w:customStyle="1" w:styleId="Heading">
    <w:name w:val="Heading"/>
    <w:uiPriority w:val="99"/>
    <w:rsid w:val="00692A1F"/>
    <w:rPr>
      <w:rFonts w:ascii="Arial" w:eastAsia="Times New Roman" w:hAnsi="Arial"/>
      <w:b/>
      <w:szCs w:val="20"/>
    </w:rPr>
  </w:style>
  <w:style w:type="paragraph" w:customStyle="1" w:styleId="FR5">
    <w:name w:val="FR5"/>
    <w:uiPriority w:val="99"/>
    <w:rsid w:val="00692A1F"/>
    <w:pPr>
      <w:widowControl w:val="0"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ascii="Arial" w:eastAsia="Times New Roman" w:hAnsi="Arial" w:cs="Arial"/>
      <w:sz w:val="16"/>
      <w:szCs w:val="16"/>
    </w:rPr>
  </w:style>
  <w:style w:type="character" w:customStyle="1" w:styleId="ts21">
    <w:name w:val="ts21"/>
    <w:uiPriority w:val="99"/>
    <w:rsid w:val="00692A1F"/>
    <w:rPr>
      <w:rFonts w:ascii="Times New Roman" w:hAnsi="Times New Roman"/>
      <w:color w:val="884706"/>
      <w:sz w:val="24"/>
    </w:rPr>
  </w:style>
  <w:style w:type="paragraph" w:customStyle="1" w:styleId="consnormal0">
    <w:name w:val="consnormal"/>
    <w:basedOn w:val="a2"/>
    <w:uiPriority w:val="99"/>
    <w:rsid w:val="00692A1F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fffb">
    <w:name w:val="Знак Знак Знак"/>
    <w:uiPriority w:val="99"/>
    <w:rsid w:val="00692A1F"/>
    <w:rPr>
      <w:rFonts w:ascii="Arial" w:hAnsi="Arial"/>
      <w:b/>
      <w:sz w:val="24"/>
      <w:lang w:val="ru-RU" w:eastAsia="ru-RU"/>
    </w:rPr>
  </w:style>
  <w:style w:type="paragraph" w:customStyle="1" w:styleId="Text0">
    <w:name w:val="Text"/>
    <w:basedOn w:val="a2"/>
    <w:uiPriority w:val="99"/>
    <w:rsid w:val="00692A1F"/>
    <w:pPr>
      <w:widowControl/>
      <w:snapToGrid/>
      <w:spacing w:after="120"/>
      <w:jc w:val="left"/>
    </w:pPr>
    <w:rPr>
      <w:sz w:val="24"/>
    </w:rPr>
  </w:style>
  <w:style w:type="paragraph" w:customStyle="1" w:styleId="xl36">
    <w:name w:val="xl36"/>
    <w:basedOn w:val="a2"/>
    <w:uiPriority w:val="99"/>
    <w:rsid w:val="00692A1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character" w:styleId="afffc">
    <w:name w:val="FollowedHyperlink"/>
    <w:basedOn w:val="a4"/>
    <w:uiPriority w:val="99"/>
    <w:rsid w:val="00692A1F"/>
    <w:rPr>
      <w:rFonts w:cs="Times New Roman"/>
      <w:color w:val="800080"/>
      <w:u w:val="single"/>
    </w:rPr>
  </w:style>
  <w:style w:type="paragraph" w:styleId="afffd">
    <w:name w:val="Document Map"/>
    <w:basedOn w:val="a2"/>
    <w:link w:val="afffe"/>
    <w:uiPriority w:val="99"/>
    <w:rsid w:val="00692A1F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ffe">
    <w:name w:val="Схема документа Знак"/>
    <w:basedOn w:val="a4"/>
    <w:link w:val="afffd"/>
    <w:uiPriority w:val="99"/>
    <w:locked/>
    <w:rsid w:val="00692A1F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IG0">
    <w:name w:val="Обычный_IG Знак Знак Знак Знак"/>
    <w:basedOn w:val="a2"/>
    <w:link w:val="IG1"/>
    <w:uiPriority w:val="99"/>
    <w:rsid w:val="00692A1F"/>
    <w:pPr>
      <w:widowControl/>
      <w:snapToGrid/>
      <w:spacing w:line="360" w:lineRule="auto"/>
      <w:ind w:firstLine="709"/>
    </w:pPr>
    <w:rPr>
      <w:rFonts w:ascii="Arial" w:hAnsi="Arial"/>
      <w:sz w:val="28"/>
      <w:szCs w:val="28"/>
    </w:rPr>
  </w:style>
  <w:style w:type="character" w:customStyle="1" w:styleId="IG1">
    <w:name w:val="Обычный_IG Знак Знак Знак Знак Знак"/>
    <w:link w:val="IG0"/>
    <w:uiPriority w:val="99"/>
    <w:locked/>
    <w:rsid w:val="00692A1F"/>
    <w:rPr>
      <w:rFonts w:ascii="Arial" w:hAnsi="Arial"/>
      <w:sz w:val="28"/>
      <w:lang w:eastAsia="ru-RU"/>
    </w:rPr>
  </w:style>
  <w:style w:type="paragraph" w:customStyle="1" w:styleId="IG">
    <w:name w:val="Маркированный_список_IG"/>
    <w:basedOn w:val="a2"/>
    <w:uiPriority w:val="99"/>
    <w:rsid w:val="00692A1F"/>
    <w:pPr>
      <w:widowControl/>
      <w:numPr>
        <w:numId w:val="26"/>
      </w:numPr>
      <w:tabs>
        <w:tab w:val="left" w:pos="1134"/>
      </w:tabs>
      <w:spacing w:line="360" w:lineRule="auto"/>
    </w:pPr>
    <w:rPr>
      <w:sz w:val="28"/>
      <w:szCs w:val="28"/>
    </w:rPr>
  </w:style>
  <w:style w:type="paragraph" w:customStyle="1" w:styleId="IG2">
    <w:name w:val="Обычный_IG Знак Знак Знак"/>
    <w:basedOn w:val="a2"/>
    <w:uiPriority w:val="99"/>
    <w:rsid w:val="00692A1F"/>
    <w:pPr>
      <w:widowControl/>
      <w:snapToGrid/>
      <w:spacing w:line="360" w:lineRule="auto"/>
      <w:ind w:firstLine="709"/>
    </w:pPr>
    <w:rPr>
      <w:sz w:val="28"/>
      <w:szCs w:val="28"/>
    </w:rPr>
  </w:style>
  <w:style w:type="paragraph" w:customStyle="1" w:styleId="IG3">
    <w:name w:val="Обычный_IG"/>
    <w:basedOn w:val="a2"/>
    <w:uiPriority w:val="99"/>
    <w:rsid w:val="00692A1F"/>
    <w:pPr>
      <w:widowControl/>
      <w:snapToGrid/>
      <w:spacing w:line="360" w:lineRule="auto"/>
      <w:ind w:firstLine="709"/>
    </w:pPr>
    <w:rPr>
      <w:sz w:val="28"/>
      <w:szCs w:val="28"/>
    </w:rPr>
  </w:style>
  <w:style w:type="paragraph" w:customStyle="1" w:styleId="IG4">
    <w:name w:val="Нумерованный_список_IG"/>
    <w:basedOn w:val="a2"/>
    <w:uiPriority w:val="99"/>
    <w:rsid w:val="00692A1F"/>
    <w:pPr>
      <w:widowControl/>
      <w:tabs>
        <w:tab w:val="num" w:pos="-152"/>
        <w:tab w:val="left" w:pos="1134"/>
      </w:tabs>
      <w:spacing w:line="360" w:lineRule="auto"/>
      <w:ind w:left="-152" w:firstLine="720"/>
    </w:pPr>
    <w:rPr>
      <w:sz w:val="28"/>
      <w:szCs w:val="28"/>
    </w:rPr>
  </w:style>
  <w:style w:type="paragraph" w:customStyle="1" w:styleId="110">
    <w:name w:val="Осн. шрифт абзаца 11"/>
    <w:basedOn w:val="111"/>
    <w:uiPriority w:val="99"/>
    <w:rsid w:val="00692A1F"/>
    <w:pPr>
      <w:spacing w:before="60"/>
      <w:ind w:right="170" w:firstLine="567"/>
      <w:jc w:val="both"/>
    </w:pPr>
  </w:style>
  <w:style w:type="paragraph" w:customStyle="1" w:styleId="111">
    <w:name w:val="Основной шрифт 11"/>
    <w:basedOn w:val="a2"/>
    <w:uiPriority w:val="99"/>
    <w:rsid w:val="00692A1F"/>
    <w:pPr>
      <w:widowControl/>
      <w:snapToGrid/>
      <w:jc w:val="left"/>
    </w:pPr>
    <w:rPr>
      <w:rFonts w:ascii="Arial" w:hAnsi="Arial"/>
      <w:i/>
      <w:kern w:val="24"/>
      <w:sz w:val="22"/>
      <w:szCs w:val="24"/>
    </w:rPr>
  </w:style>
  <w:style w:type="paragraph" w:styleId="affff">
    <w:name w:val="Title"/>
    <w:basedOn w:val="a2"/>
    <w:link w:val="affff0"/>
    <w:uiPriority w:val="99"/>
    <w:qFormat/>
    <w:rsid w:val="00692A1F"/>
    <w:pPr>
      <w:widowControl/>
      <w:snapToGrid/>
      <w:jc w:val="center"/>
    </w:pPr>
    <w:rPr>
      <w:b/>
      <w:bCs/>
      <w:sz w:val="28"/>
      <w:szCs w:val="24"/>
    </w:rPr>
  </w:style>
  <w:style w:type="character" w:customStyle="1" w:styleId="affff0">
    <w:name w:val="Название Знак"/>
    <w:basedOn w:val="a4"/>
    <w:link w:val="affff"/>
    <w:uiPriority w:val="99"/>
    <w:locked/>
    <w:rsid w:val="00692A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ffff1">
    <w:name w:val="Обычный + По ширине"/>
    <w:aliases w:val="Первая строка:  1 см"/>
    <w:basedOn w:val="a2"/>
    <w:uiPriority w:val="99"/>
    <w:rsid w:val="00692A1F"/>
    <w:pPr>
      <w:widowControl/>
      <w:snapToGrid/>
      <w:ind w:firstLine="567"/>
    </w:pPr>
    <w:rPr>
      <w:rFonts w:ascii="Arial" w:hAnsi="Arial"/>
      <w:sz w:val="24"/>
      <w:szCs w:val="24"/>
    </w:rPr>
  </w:style>
  <w:style w:type="paragraph" w:styleId="16">
    <w:name w:val="index 1"/>
    <w:basedOn w:val="a2"/>
    <w:next w:val="a2"/>
    <w:autoRedefine/>
    <w:uiPriority w:val="99"/>
    <w:rsid w:val="00692A1F"/>
    <w:pPr>
      <w:widowControl/>
      <w:snapToGrid/>
      <w:ind w:left="240" w:hanging="240"/>
      <w:jc w:val="left"/>
    </w:pPr>
    <w:rPr>
      <w:rFonts w:ascii="Arial" w:hAnsi="Arial"/>
      <w:sz w:val="24"/>
    </w:rPr>
  </w:style>
  <w:style w:type="paragraph" w:styleId="affff2">
    <w:name w:val="index heading"/>
    <w:basedOn w:val="a2"/>
    <w:next w:val="16"/>
    <w:uiPriority w:val="99"/>
    <w:rsid w:val="00692A1F"/>
    <w:pPr>
      <w:widowControl/>
      <w:snapToGrid/>
      <w:jc w:val="left"/>
    </w:pPr>
    <w:rPr>
      <w:sz w:val="24"/>
      <w:szCs w:val="24"/>
    </w:rPr>
  </w:style>
  <w:style w:type="paragraph" w:customStyle="1" w:styleId="140">
    <w:name w:val="Стиль 14 пт По ширине"/>
    <w:basedOn w:val="a2"/>
    <w:uiPriority w:val="99"/>
    <w:rsid w:val="00692A1F"/>
    <w:pPr>
      <w:widowControl/>
      <w:snapToGrid/>
    </w:pPr>
    <w:rPr>
      <w:sz w:val="28"/>
    </w:rPr>
  </w:style>
  <w:style w:type="paragraph" w:customStyle="1" w:styleId="17">
    <w:name w:val="Обычный1"/>
    <w:uiPriority w:val="99"/>
    <w:rsid w:val="00692A1F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210">
    <w:name w:val="Основной текст 21"/>
    <w:basedOn w:val="a2"/>
    <w:uiPriority w:val="99"/>
    <w:rsid w:val="00692A1F"/>
    <w:pPr>
      <w:widowControl/>
      <w:snapToGrid/>
    </w:pPr>
    <w:rPr>
      <w:sz w:val="24"/>
    </w:rPr>
  </w:style>
  <w:style w:type="paragraph" w:customStyle="1" w:styleId="1400">
    <w:name w:val="Стиль Обычный (веб) + 14 пт По ширине Слева:  0 см Первая строка..."/>
    <w:basedOn w:val="a2"/>
    <w:next w:val="a3"/>
    <w:uiPriority w:val="99"/>
    <w:rsid w:val="00692A1F"/>
    <w:pPr>
      <w:widowControl/>
      <w:snapToGrid/>
      <w:ind w:firstLine="900"/>
    </w:pPr>
    <w:rPr>
      <w:sz w:val="28"/>
    </w:rPr>
  </w:style>
  <w:style w:type="paragraph" w:customStyle="1" w:styleId="112">
    <w:name w:val="Стиль_11"/>
    <w:basedOn w:val="a2"/>
    <w:uiPriority w:val="99"/>
    <w:rsid w:val="00692A1F"/>
    <w:pPr>
      <w:widowControl/>
      <w:snapToGrid/>
      <w:ind w:firstLine="720"/>
      <w:jc w:val="left"/>
    </w:pPr>
    <w:rPr>
      <w:rFonts w:ascii="Arial" w:hAnsi="Arial"/>
      <w:sz w:val="24"/>
    </w:rPr>
  </w:style>
  <w:style w:type="paragraph" w:customStyle="1" w:styleId="top">
    <w:name w:val="top"/>
    <w:basedOn w:val="a2"/>
    <w:uiPriority w:val="99"/>
    <w:rsid w:val="00692A1F"/>
    <w:pPr>
      <w:widowControl/>
      <w:snapToGrid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op1">
    <w:name w:val="top1"/>
    <w:basedOn w:val="a2"/>
    <w:uiPriority w:val="99"/>
    <w:rsid w:val="00692A1F"/>
    <w:pPr>
      <w:widowControl/>
      <w:snapToGrid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FR1">
    <w:name w:val="FR1"/>
    <w:uiPriority w:val="99"/>
    <w:rsid w:val="00692A1F"/>
    <w:pPr>
      <w:widowControl w:val="0"/>
      <w:spacing w:before="380"/>
      <w:ind w:left="2720"/>
    </w:pPr>
    <w:rPr>
      <w:rFonts w:ascii="Arial" w:eastAsia="Times New Roman" w:hAnsi="Arial"/>
      <w:sz w:val="28"/>
      <w:szCs w:val="20"/>
    </w:rPr>
  </w:style>
  <w:style w:type="paragraph" w:customStyle="1" w:styleId="text1">
    <w:name w:val="text_1"/>
    <w:basedOn w:val="a2"/>
    <w:uiPriority w:val="99"/>
    <w:rsid w:val="00692A1F"/>
    <w:pPr>
      <w:widowControl/>
      <w:snapToGrid/>
      <w:spacing w:before="100" w:beforeAutospacing="1" w:after="100" w:afterAutospacing="1"/>
      <w:jc w:val="left"/>
    </w:pPr>
    <w:rPr>
      <w:rFonts w:ascii="Verdana" w:hAnsi="Verdana"/>
      <w:sz w:val="18"/>
      <w:szCs w:val="18"/>
    </w:rPr>
  </w:style>
  <w:style w:type="paragraph" w:customStyle="1" w:styleId="18">
    <w:name w:val="Стиль1"/>
    <w:basedOn w:val="a2"/>
    <w:uiPriority w:val="99"/>
    <w:rsid w:val="00692A1F"/>
    <w:pPr>
      <w:widowControl/>
      <w:snapToGrid/>
      <w:ind w:firstLine="709"/>
    </w:pPr>
    <w:rPr>
      <w:sz w:val="28"/>
      <w:szCs w:val="28"/>
    </w:rPr>
  </w:style>
  <w:style w:type="paragraph" w:styleId="affff3">
    <w:name w:val="Body Text First Indent"/>
    <w:basedOn w:val="ad"/>
    <w:link w:val="affff4"/>
    <w:uiPriority w:val="99"/>
    <w:rsid w:val="00692A1F"/>
    <w:pPr>
      <w:widowControl/>
      <w:snapToGrid/>
      <w:ind w:firstLine="210"/>
      <w:jc w:val="left"/>
    </w:pPr>
  </w:style>
  <w:style w:type="character" w:customStyle="1" w:styleId="affff4">
    <w:name w:val="Красная строка Знак"/>
    <w:basedOn w:val="ae"/>
    <w:link w:val="affff3"/>
    <w:uiPriority w:val="99"/>
    <w:locked/>
    <w:rsid w:val="00692A1F"/>
    <w:rPr>
      <w:rFonts w:ascii="Times New Roman" w:hAnsi="Times New Roman" w:cs="Times New Roman"/>
      <w:sz w:val="20"/>
      <w:szCs w:val="20"/>
      <w:lang w:eastAsia="ru-RU"/>
    </w:rPr>
  </w:style>
  <w:style w:type="paragraph" w:styleId="2f2">
    <w:name w:val="List 2"/>
    <w:basedOn w:val="a2"/>
    <w:uiPriority w:val="99"/>
    <w:rsid w:val="00692A1F"/>
    <w:pPr>
      <w:widowControl/>
      <w:snapToGrid/>
      <w:ind w:left="566" w:hanging="283"/>
      <w:jc w:val="left"/>
    </w:pPr>
  </w:style>
  <w:style w:type="paragraph" w:styleId="affff5">
    <w:name w:val="List"/>
    <w:basedOn w:val="a2"/>
    <w:uiPriority w:val="99"/>
    <w:rsid w:val="00692A1F"/>
    <w:pPr>
      <w:widowControl/>
      <w:snapToGrid/>
      <w:ind w:left="283" w:hanging="283"/>
      <w:jc w:val="left"/>
    </w:pPr>
  </w:style>
  <w:style w:type="paragraph" w:customStyle="1" w:styleId="xl24">
    <w:name w:val="xl24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5">
    <w:name w:val="xl25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6">
    <w:name w:val="xl26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7">
    <w:name w:val="xl27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8">
    <w:name w:val="xl28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9">
    <w:name w:val="xl29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0">
    <w:name w:val="xl30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1">
    <w:name w:val="xl31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2">
    <w:name w:val="xl32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3">
    <w:name w:val="xl33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5">
    <w:name w:val="xl35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7">
    <w:name w:val="xl37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8">
    <w:name w:val="xl38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9">
    <w:name w:val="xl39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0">
    <w:name w:val="xl40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1">
    <w:name w:val="xl41"/>
    <w:basedOn w:val="a2"/>
    <w:uiPriority w:val="99"/>
    <w:rsid w:val="00692A1F"/>
    <w:pPr>
      <w:widowControl/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2">
    <w:name w:val="xl42"/>
    <w:basedOn w:val="a2"/>
    <w:uiPriority w:val="99"/>
    <w:rsid w:val="00692A1F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3">
    <w:name w:val="xl43"/>
    <w:basedOn w:val="a2"/>
    <w:uiPriority w:val="99"/>
    <w:rsid w:val="00692A1F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4">
    <w:name w:val="xl44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5">
    <w:name w:val="xl45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6">
    <w:name w:val="xl46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7">
    <w:name w:val="xl47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8">
    <w:name w:val="xl48"/>
    <w:basedOn w:val="a2"/>
    <w:uiPriority w:val="99"/>
    <w:rsid w:val="00692A1F"/>
    <w:pPr>
      <w:widowControl/>
      <w:pBdr>
        <w:lef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49">
    <w:name w:val="xl49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0">
    <w:name w:val="xl50"/>
    <w:basedOn w:val="a2"/>
    <w:uiPriority w:val="99"/>
    <w:rsid w:val="00692A1F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1">
    <w:name w:val="xl51"/>
    <w:basedOn w:val="a2"/>
    <w:uiPriority w:val="99"/>
    <w:rsid w:val="00692A1F"/>
    <w:pPr>
      <w:widowControl/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2">
    <w:name w:val="xl52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3">
    <w:name w:val="xl53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4">
    <w:name w:val="xl54"/>
    <w:basedOn w:val="a2"/>
    <w:uiPriority w:val="99"/>
    <w:rsid w:val="00692A1F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5">
    <w:name w:val="xl55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56">
    <w:name w:val="xl56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57">
    <w:name w:val="xl57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58">
    <w:name w:val="xl58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59">
    <w:name w:val="xl59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2"/>
    <w:uiPriority w:val="99"/>
    <w:rsid w:val="00692A1F"/>
    <w:pPr>
      <w:widowControl/>
      <w:pBdr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uiPriority w:val="99"/>
    <w:rsid w:val="00692A1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a2"/>
    <w:uiPriority w:val="99"/>
    <w:rsid w:val="00692A1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2"/>
    <w:uiPriority w:val="99"/>
    <w:rsid w:val="00692A1F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2"/>
    <w:uiPriority w:val="99"/>
    <w:rsid w:val="00692A1F"/>
    <w:pPr>
      <w:widowControl/>
      <w:pBdr>
        <w:top w:val="single" w:sz="8" w:space="0" w:color="000000"/>
        <w:bottom w:val="single" w:sz="8" w:space="0" w:color="000000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2"/>
    <w:uiPriority w:val="99"/>
    <w:rsid w:val="00692A1F"/>
    <w:pPr>
      <w:widowControl/>
      <w:pBdr>
        <w:top w:val="single" w:sz="8" w:space="0" w:color="000000"/>
        <w:left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2"/>
    <w:uiPriority w:val="99"/>
    <w:rsid w:val="00692A1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2"/>
    <w:uiPriority w:val="99"/>
    <w:rsid w:val="00692A1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f3">
    <w:name w:val="Новый абзац Знак2"/>
    <w:uiPriority w:val="99"/>
    <w:rsid w:val="00692A1F"/>
    <w:rPr>
      <w:rFonts w:ascii="Arial" w:hAnsi="Arial"/>
      <w:sz w:val="24"/>
    </w:rPr>
  </w:style>
  <w:style w:type="paragraph" w:customStyle="1" w:styleId="19">
    <w:name w:val="Красная строка1"/>
    <w:basedOn w:val="ad"/>
    <w:uiPriority w:val="99"/>
    <w:rsid w:val="00692A1F"/>
    <w:pPr>
      <w:widowControl/>
      <w:suppressAutoHyphens/>
      <w:snapToGrid/>
      <w:ind w:firstLine="210"/>
      <w:jc w:val="left"/>
    </w:pPr>
    <w:rPr>
      <w:lang w:eastAsia="ar-SA"/>
    </w:rPr>
  </w:style>
  <w:style w:type="paragraph" w:customStyle="1" w:styleId="211">
    <w:name w:val="Красная строка 21"/>
    <w:basedOn w:val="aa"/>
    <w:uiPriority w:val="99"/>
    <w:rsid w:val="00692A1F"/>
    <w:pPr>
      <w:suppressAutoHyphens/>
      <w:ind w:firstLine="210"/>
    </w:pPr>
    <w:rPr>
      <w:sz w:val="20"/>
      <w:szCs w:val="20"/>
      <w:lang w:eastAsia="ar-SA"/>
    </w:rPr>
  </w:style>
  <w:style w:type="paragraph" w:customStyle="1" w:styleId="1a">
    <w:name w:val="Обычный отступ1"/>
    <w:basedOn w:val="a2"/>
    <w:uiPriority w:val="99"/>
    <w:rsid w:val="00692A1F"/>
    <w:pPr>
      <w:widowControl/>
      <w:suppressAutoHyphens/>
      <w:snapToGrid/>
      <w:ind w:left="708"/>
      <w:jc w:val="left"/>
    </w:pPr>
    <w:rPr>
      <w:lang w:eastAsia="ar-SA"/>
    </w:rPr>
  </w:style>
  <w:style w:type="paragraph" w:customStyle="1" w:styleId="S3">
    <w:name w:val="S_Маркированный"/>
    <w:basedOn w:val="a0"/>
    <w:link w:val="S4"/>
    <w:autoRedefine/>
    <w:uiPriority w:val="99"/>
    <w:rsid w:val="00692A1F"/>
    <w:pPr>
      <w:tabs>
        <w:tab w:val="left" w:pos="1260"/>
      </w:tabs>
      <w:spacing w:line="360" w:lineRule="auto"/>
      <w:contextualSpacing w:val="0"/>
      <w:jc w:val="both"/>
    </w:pPr>
    <w:rPr>
      <w:sz w:val="24"/>
      <w:szCs w:val="24"/>
    </w:rPr>
  </w:style>
  <w:style w:type="character" w:customStyle="1" w:styleId="S4">
    <w:name w:val="S_Маркированный Знак Знак"/>
    <w:link w:val="S3"/>
    <w:uiPriority w:val="99"/>
    <w:locked/>
    <w:rsid w:val="00692A1F"/>
    <w:rPr>
      <w:rFonts w:ascii="Times New Roman" w:hAnsi="Times New Roman"/>
      <w:sz w:val="24"/>
      <w:lang w:eastAsia="ru-RU"/>
    </w:rPr>
  </w:style>
  <w:style w:type="paragraph" w:customStyle="1" w:styleId="S31">
    <w:name w:val="S_Нумерованный_3.1"/>
    <w:basedOn w:val="a2"/>
    <w:link w:val="S310"/>
    <w:autoRedefine/>
    <w:uiPriority w:val="99"/>
    <w:rsid w:val="00692A1F"/>
    <w:pPr>
      <w:widowControl/>
      <w:snapToGrid/>
      <w:ind w:firstLine="624"/>
    </w:pPr>
    <w:rPr>
      <w:sz w:val="28"/>
      <w:szCs w:val="28"/>
    </w:rPr>
  </w:style>
  <w:style w:type="character" w:customStyle="1" w:styleId="S310">
    <w:name w:val="S_Нумерованный_3.1 Знак Знак"/>
    <w:link w:val="S31"/>
    <w:uiPriority w:val="99"/>
    <w:locked/>
    <w:rsid w:val="00692A1F"/>
    <w:rPr>
      <w:rFonts w:ascii="Times New Roman" w:hAnsi="Times New Roman"/>
      <w:sz w:val="28"/>
      <w:lang w:eastAsia="ru-RU"/>
    </w:rPr>
  </w:style>
  <w:style w:type="paragraph" w:styleId="a0">
    <w:name w:val="List Bullet"/>
    <w:basedOn w:val="a2"/>
    <w:uiPriority w:val="99"/>
    <w:rsid w:val="00692A1F"/>
    <w:pPr>
      <w:widowControl/>
      <w:numPr>
        <w:numId w:val="29"/>
      </w:numPr>
      <w:snapToGrid/>
      <w:contextualSpacing/>
      <w:jc w:val="left"/>
    </w:pPr>
  </w:style>
  <w:style w:type="paragraph" w:customStyle="1" w:styleId="affff6">
    <w:name w:val="пояснилка"/>
    <w:basedOn w:val="a2"/>
    <w:link w:val="affff7"/>
    <w:uiPriority w:val="99"/>
    <w:rsid w:val="00692A1F"/>
    <w:pPr>
      <w:widowControl/>
      <w:tabs>
        <w:tab w:val="num" w:pos="-142"/>
      </w:tabs>
      <w:snapToGrid/>
      <w:ind w:right="284" w:firstLine="709"/>
    </w:pPr>
    <w:rPr>
      <w:sz w:val="28"/>
      <w:szCs w:val="28"/>
    </w:rPr>
  </w:style>
  <w:style w:type="character" w:customStyle="1" w:styleId="affff7">
    <w:name w:val="пояснилка Знак"/>
    <w:link w:val="affff6"/>
    <w:uiPriority w:val="99"/>
    <w:locked/>
    <w:rsid w:val="00692A1F"/>
    <w:rPr>
      <w:rFonts w:ascii="Times New Roman" w:hAnsi="Times New Roman"/>
      <w:sz w:val="28"/>
      <w:lang w:eastAsia="ru-RU"/>
    </w:rPr>
  </w:style>
  <w:style w:type="paragraph" w:customStyle="1" w:styleId="affff8">
    <w:name w:val="Нормальный"/>
    <w:uiPriority w:val="99"/>
    <w:rsid w:val="00692A1F"/>
    <w:rPr>
      <w:rFonts w:ascii="Times New Roman" w:eastAsia="Times New Roman" w:hAnsi="Times New Roman"/>
      <w:sz w:val="24"/>
      <w:szCs w:val="20"/>
    </w:rPr>
  </w:style>
  <w:style w:type="paragraph" w:customStyle="1" w:styleId="FR4">
    <w:name w:val="FR4"/>
    <w:uiPriority w:val="99"/>
    <w:rsid w:val="00692A1F"/>
    <w:pPr>
      <w:widowControl w:val="0"/>
      <w:snapToGrid w:val="0"/>
      <w:spacing w:before="460"/>
      <w:jc w:val="center"/>
    </w:pPr>
    <w:rPr>
      <w:rFonts w:ascii="Arial" w:eastAsia="Times New Roman" w:hAnsi="Arial"/>
      <w:sz w:val="24"/>
      <w:szCs w:val="20"/>
    </w:rPr>
  </w:style>
  <w:style w:type="character" w:customStyle="1" w:styleId="IG5">
    <w:name w:val="Название_таблицы_IG Знак Знак"/>
    <w:link w:val="IG6"/>
    <w:uiPriority w:val="99"/>
    <w:locked/>
    <w:rsid w:val="00692A1F"/>
    <w:rPr>
      <w:snapToGrid w:val="0"/>
      <w:sz w:val="28"/>
    </w:rPr>
  </w:style>
  <w:style w:type="paragraph" w:customStyle="1" w:styleId="IG6">
    <w:name w:val="Название_таблицы_IG Знак"/>
    <w:basedOn w:val="a2"/>
    <w:link w:val="IG5"/>
    <w:uiPriority w:val="99"/>
    <w:rsid w:val="00692A1F"/>
    <w:pPr>
      <w:keepNext/>
      <w:widowControl/>
      <w:spacing w:line="360" w:lineRule="auto"/>
    </w:pPr>
    <w:rPr>
      <w:rFonts w:ascii="Calibri" w:eastAsia="Calibri" w:hAnsi="Calibri"/>
      <w:sz w:val="28"/>
      <w:szCs w:val="28"/>
    </w:rPr>
  </w:style>
  <w:style w:type="paragraph" w:customStyle="1" w:styleId="IG7">
    <w:name w:val="Текст_таблицы_IG"/>
    <w:basedOn w:val="a2"/>
    <w:uiPriority w:val="99"/>
    <w:rsid w:val="00692A1F"/>
    <w:pPr>
      <w:widowControl/>
      <w:snapToGrid/>
      <w:jc w:val="left"/>
    </w:pPr>
    <w:rPr>
      <w:sz w:val="24"/>
      <w:szCs w:val="24"/>
    </w:rPr>
  </w:style>
  <w:style w:type="paragraph" w:customStyle="1" w:styleId="affff9">
    <w:name w:val="Основной"/>
    <w:basedOn w:val="a2"/>
    <w:uiPriority w:val="99"/>
    <w:rsid w:val="00692A1F"/>
    <w:pPr>
      <w:widowControl/>
      <w:snapToGrid/>
      <w:spacing w:line="360" w:lineRule="auto"/>
      <w:ind w:firstLine="709"/>
    </w:pPr>
    <w:rPr>
      <w:color w:val="800000"/>
      <w:sz w:val="24"/>
    </w:rPr>
  </w:style>
  <w:style w:type="character" w:customStyle="1" w:styleId="affffa">
    <w:name w:val="Новый абзац Знак Знак"/>
    <w:uiPriority w:val="99"/>
    <w:rsid w:val="00692A1F"/>
    <w:rPr>
      <w:rFonts w:ascii="Arial" w:hAnsi="Arial"/>
      <w:sz w:val="24"/>
      <w:lang w:val="ru-RU" w:eastAsia="ru-RU"/>
    </w:rPr>
  </w:style>
  <w:style w:type="character" w:customStyle="1" w:styleId="IG8">
    <w:name w:val="Название_таблицы_IG Знак Знак Знак"/>
    <w:uiPriority w:val="99"/>
    <w:rsid w:val="00692A1F"/>
    <w:rPr>
      <w:snapToGrid w:val="0"/>
      <w:sz w:val="28"/>
      <w:lang w:val="ru-RU" w:eastAsia="ru-RU"/>
    </w:rPr>
  </w:style>
  <w:style w:type="paragraph" w:customStyle="1" w:styleId="220">
    <w:name w:val="Основной текст с отступом 22"/>
    <w:basedOn w:val="a2"/>
    <w:uiPriority w:val="99"/>
    <w:rsid w:val="00692A1F"/>
    <w:pPr>
      <w:snapToGrid/>
      <w:ind w:firstLine="567"/>
    </w:pPr>
    <w:rPr>
      <w:sz w:val="28"/>
    </w:rPr>
  </w:style>
  <w:style w:type="paragraph" w:customStyle="1" w:styleId="affffb">
    <w:name w:val="ИТМ ГОЧС"/>
    <w:basedOn w:val="a2"/>
    <w:uiPriority w:val="99"/>
    <w:rsid w:val="00692A1F"/>
    <w:pPr>
      <w:widowControl/>
      <w:snapToGrid/>
      <w:ind w:firstLine="720"/>
    </w:pPr>
    <w:rPr>
      <w:rFonts w:ascii="Arial" w:eastAsia="Calibri" w:hAnsi="Arial"/>
      <w:sz w:val="28"/>
    </w:rPr>
  </w:style>
  <w:style w:type="paragraph" w:customStyle="1" w:styleId="ConsTitle">
    <w:name w:val="ConsTitle"/>
    <w:uiPriority w:val="99"/>
    <w:rsid w:val="00692A1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bo-CN"/>
    </w:rPr>
  </w:style>
  <w:style w:type="paragraph" w:customStyle="1" w:styleId="affffc">
    <w:name w:val="Новый абзац Знак Знак Знак Знак"/>
    <w:basedOn w:val="a2"/>
    <w:link w:val="affffd"/>
    <w:uiPriority w:val="99"/>
    <w:rsid w:val="00692A1F"/>
    <w:pPr>
      <w:widowControl/>
      <w:snapToGrid/>
      <w:spacing w:after="120"/>
      <w:ind w:firstLine="567"/>
    </w:pPr>
    <w:rPr>
      <w:rFonts w:ascii="Arial" w:hAnsi="Arial"/>
      <w:sz w:val="24"/>
    </w:rPr>
  </w:style>
  <w:style w:type="character" w:customStyle="1" w:styleId="affffd">
    <w:name w:val="Новый абзац Знак Знак Знак Знак Знак"/>
    <w:link w:val="affffc"/>
    <w:uiPriority w:val="99"/>
    <w:locked/>
    <w:rsid w:val="00692A1F"/>
    <w:rPr>
      <w:rFonts w:ascii="Arial" w:hAnsi="Arial"/>
      <w:sz w:val="20"/>
      <w:lang w:eastAsia="ru-RU"/>
    </w:rPr>
  </w:style>
  <w:style w:type="paragraph" w:customStyle="1" w:styleId="42">
    <w:name w:val="Заголовок_4"/>
    <w:basedOn w:val="a2"/>
    <w:uiPriority w:val="99"/>
    <w:rsid w:val="00692A1F"/>
    <w:pPr>
      <w:keepNext/>
      <w:keepLines/>
      <w:widowControl/>
      <w:snapToGrid/>
      <w:spacing w:line="360" w:lineRule="auto"/>
      <w:ind w:firstLine="720"/>
    </w:pPr>
    <w:rPr>
      <w:i/>
      <w:sz w:val="28"/>
      <w:szCs w:val="28"/>
    </w:rPr>
  </w:style>
  <w:style w:type="paragraph" w:customStyle="1" w:styleId="311">
    <w:name w:val="Основной текст с отступом 31"/>
    <w:basedOn w:val="a2"/>
    <w:uiPriority w:val="99"/>
    <w:rsid w:val="00692A1F"/>
    <w:pPr>
      <w:widowControl/>
      <w:snapToGrid/>
      <w:ind w:firstLine="851"/>
    </w:pPr>
    <w:rPr>
      <w:rFonts w:ascii="Arial" w:hAnsi="Arial"/>
      <w:sz w:val="24"/>
      <w:lang w:eastAsia="ar-SA"/>
    </w:rPr>
  </w:style>
  <w:style w:type="paragraph" w:customStyle="1" w:styleId="affffe">
    <w:name w:val="Список нумер"/>
    <w:basedOn w:val="a2"/>
    <w:next w:val="a2"/>
    <w:uiPriority w:val="99"/>
    <w:rsid w:val="00692A1F"/>
    <w:pPr>
      <w:widowControl/>
      <w:snapToGrid/>
      <w:ind w:left="284" w:right="284" w:firstLine="794"/>
    </w:pPr>
    <w:rPr>
      <w:rFonts w:ascii="Arial" w:hAnsi="Arial"/>
      <w:sz w:val="22"/>
    </w:rPr>
  </w:style>
  <w:style w:type="paragraph" w:customStyle="1" w:styleId="FR3">
    <w:name w:val="FR3"/>
    <w:uiPriority w:val="99"/>
    <w:rsid w:val="006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noProof/>
      <w:sz w:val="12"/>
      <w:szCs w:val="12"/>
    </w:rPr>
  </w:style>
  <w:style w:type="paragraph" w:customStyle="1" w:styleId="FR2">
    <w:name w:val="FR2"/>
    <w:uiPriority w:val="99"/>
    <w:rsid w:val="00692A1F"/>
    <w:pPr>
      <w:widowControl w:val="0"/>
      <w:autoSpaceDE w:val="0"/>
      <w:autoSpaceDN w:val="0"/>
      <w:adjustRightInd w:val="0"/>
      <w:spacing w:line="260" w:lineRule="auto"/>
      <w:ind w:firstLine="340"/>
      <w:jc w:val="both"/>
    </w:pPr>
    <w:rPr>
      <w:rFonts w:ascii="Times New Roman" w:eastAsia="Times New Roman" w:hAnsi="Times New Roman"/>
    </w:rPr>
  </w:style>
  <w:style w:type="paragraph" w:customStyle="1" w:styleId="1KGK9">
    <w:name w:val="1KG=K9"/>
    <w:uiPriority w:val="99"/>
    <w:rsid w:val="00692A1F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1b">
    <w:name w:val="заголовок 1"/>
    <w:basedOn w:val="a2"/>
    <w:next w:val="a2"/>
    <w:uiPriority w:val="99"/>
    <w:rsid w:val="00692A1F"/>
    <w:pPr>
      <w:keepNext/>
      <w:widowControl/>
      <w:suppressAutoHyphens/>
      <w:autoSpaceDE w:val="0"/>
      <w:autoSpaceDN w:val="0"/>
      <w:snapToGrid/>
      <w:ind w:right="-2" w:firstLine="567"/>
      <w:jc w:val="left"/>
      <w:outlineLvl w:val="0"/>
    </w:pPr>
    <w:rPr>
      <w:sz w:val="28"/>
      <w:szCs w:val="28"/>
    </w:rPr>
  </w:style>
  <w:style w:type="paragraph" w:customStyle="1" w:styleId="113">
    <w:name w:val="Обычный11"/>
    <w:uiPriority w:val="99"/>
    <w:rsid w:val="00692A1F"/>
    <w:rPr>
      <w:rFonts w:ascii="Arial" w:eastAsia="Times New Roman" w:hAnsi="Arial"/>
      <w:szCs w:val="20"/>
    </w:rPr>
  </w:style>
  <w:style w:type="character" w:customStyle="1" w:styleId="Absatz-Standardschriftart">
    <w:name w:val="Absatz-Standardschriftart"/>
    <w:uiPriority w:val="99"/>
    <w:rsid w:val="00692A1F"/>
  </w:style>
  <w:style w:type="character" w:customStyle="1" w:styleId="WW-Absatz-Standardschriftart">
    <w:name w:val="WW-Absatz-Standardschriftart"/>
    <w:uiPriority w:val="99"/>
    <w:rsid w:val="00692A1F"/>
  </w:style>
  <w:style w:type="character" w:customStyle="1" w:styleId="WW-Absatz-Standardschriftart1">
    <w:name w:val="WW-Absatz-Standardschriftart1"/>
    <w:uiPriority w:val="99"/>
    <w:rsid w:val="00692A1F"/>
  </w:style>
  <w:style w:type="character" w:customStyle="1" w:styleId="WW-Absatz-Standardschriftart11">
    <w:name w:val="WW-Absatz-Standardschriftart11"/>
    <w:uiPriority w:val="99"/>
    <w:rsid w:val="00692A1F"/>
  </w:style>
  <w:style w:type="character" w:customStyle="1" w:styleId="WW-Absatz-Standardschriftart111">
    <w:name w:val="WW-Absatz-Standardschriftart111"/>
    <w:uiPriority w:val="99"/>
    <w:rsid w:val="00692A1F"/>
  </w:style>
  <w:style w:type="character" w:customStyle="1" w:styleId="WW-Absatz-Standardschriftart1111">
    <w:name w:val="WW-Absatz-Standardschriftart1111"/>
    <w:uiPriority w:val="99"/>
    <w:rsid w:val="00692A1F"/>
  </w:style>
  <w:style w:type="character" w:customStyle="1" w:styleId="WW-Absatz-Standardschriftart11111">
    <w:name w:val="WW-Absatz-Standardschriftart11111"/>
    <w:uiPriority w:val="99"/>
    <w:rsid w:val="00692A1F"/>
  </w:style>
  <w:style w:type="character" w:customStyle="1" w:styleId="WW-Absatz-Standardschriftart111111">
    <w:name w:val="WW-Absatz-Standardschriftart111111"/>
    <w:uiPriority w:val="99"/>
    <w:rsid w:val="00692A1F"/>
  </w:style>
  <w:style w:type="character" w:customStyle="1" w:styleId="WW-Absatz-Standardschriftart1111111">
    <w:name w:val="WW-Absatz-Standardschriftart1111111"/>
    <w:uiPriority w:val="99"/>
    <w:rsid w:val="00692A1F"/>
  </w:style>
  <w:style w:type="character" w:customStyle="1" w:styleId="WW-Absatz-Standardschriftart11111111">
    <w:name w:val="WW-Absatz-Standardschriftart11111111"/>
    <w:uiPriority w:val="99"/>
    <w:rsid w:val="00692A1F"/>
  </w:style>
  <w:style w:type="character" w:customStyle="1" w:styleId="WW-Absatz-Standardschriftart111111111">
    <w:name w:val="WW-Absatz-Standardschriftart111111111"/>
    <w:uiPriority w:val="99"/>
    <w:rsid w:val="00692A1F"/>
  </w:style>
  <w:style w:type="character" w:customStyle="1" w:styleId="WW-Absatz-Standardschriftart1111111111">
    <w:name w:val="WW-Absatz-Standardschriftart1111111111"/>
    <w:uiPriority w:val="99"/>
    <w:rsid w:val="00692A1F"/>
  </w:style>
  <w:style w:type="character" w:customStyle="1" w:styleId="WW-Absatz-Standardschriftart11111111111">
    <w:name w:val="WW-Absatz-Standardschriftart11111111111"/>
    <w:uiPriority w:val="99"/>
    <w:rsid w:val="00692A1F"/>
  </w:style>
  <w:style w:type="character" w:customStyle="1" w:styleId="WW-Absatz-Standardschriftart111111111111">
    <w:name w:val="WW-Absatz-Standardschriftart111111111111"/>
    <w:uiPriority w:val="99"/>
    <w:rsid w:val="00692A1F"/>
  </w:style>
  <w:style w:type="character" w:customStyle="1" w:styleId="WW-Absatz-Standardschriftart1111111111111">
    <w:name w:val="WW-Absatz-Standardschriftart1111111111111"/>
    <w:uiPriority w:val="99"/>
    <w:rsid w:val="00692A1F"/>
  </w:style>
  <w:style w:type="character" w:customStyle="1" w:styleId="WW-Absatz-Standardschriftart11111111111111">
    <w:name w:val="WW-Absatz-Standardschriftart11111111111111"/>
    <w:uiPriority w:val="99"/>
    <w:rsid w:val="00692A1F"/>
  </w:style>
  <w:style w:type="character" w:customStyle="1" w:styleId="WW-Absatz-Standardschriftart111111111111111">
    <w:name w:val="WW-Absatz-Standardschriftart111111111111111"/>
    <w:uiPriority w:val="99"/>
    <w:rsid w:val="00692A1F"/>
  </w:style>
  <w:style w:type="character" w:customStyle="1" w:styleId="WW-Absatz-Standardschriftart1111111111111111">
    <w:name w:val="WW-Absatz-Standardschriftart1111111111111111"/>
    <w:uiPriority w:val="99"/>
    <w:rsid w:val="00692A1F"/>
  </w:style>
  <w:style w:type="character" w:customStyle="1" w:styleId="2f4">
    <w:name w:val="Основной шрифт абзаца2"/>
    <w:uiPriority w:val="99"/>
    <w:rsid w:val="00692A1F"/>
  </w:style>
  <w:style w:type="character" w:customStyle="1" w:styleId="WW-Absatz-Standardschriftart11111111111111111">
    <w:name w:val="WW-Absatz-Standardschriftart11111111111111111"/>
    <w:uiPriority w:val="99"/>
    <w:rsid w:val="00692A1F"/>
  </w:style>
  <w:style w:type="character" w:customStyle="1" w:styleId="1c">
    <w:name w:val="Основной шрифт абзаца1"/>
    <w:uiPriority w:val="99"/>
    <w:rsid w:val="00692A1F"/>
  </w:style>
  <w:style w:type="character" w:customStyle="1" w:styleId="afffff">
    <w:name w:val="Маркеры списка"/>
    <w:uiPriority w:val="99"/>
    <w:rsid w:val="00692A1F"/>
    <w:rPr>
      <w:rFonts w:ascii="StarSymbol" w:eastAsia="Times New Roman" w:hAnsi="StarSymbol"/>
      <w:sz w:val="18"/>
    </w:rPr>
  </w:style>
  <w:style w:type="paragraph" w:customStyle="1" w:styleId="afffff0">
    <w:name w:val="Заголовок"/>
    <w:basedOn w:val="a2"/>
    <w:next w:val="ad"/>
    <w:uiPriority w:val="99"/>
    <w:rsid w:val="00692A1F"/>
    <w:pPr>
      <w:keepNext/>
      <w:widowControl/>
      <w:suppressAutoHyphens/>
      <w:snapToGrid/>
      <w:spacing w:before="240" w:after="120"/>
      <w:jc w:val="left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f5">
    <w:name w:val="Название2"/>
    <w:basedOn w:val="a2"/>
    <w:uiPriority w:val="99"/>
    <w:rsid w:val="00692A1F"/>
    <w:pPr>
      <w:widowControl/>
      <w:suppressLineNumbers/>
      <w:suppressAutoHyphens/>
      <w:snapToGrid/>
      <w:spacing w:before="120" w:after="12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2f6">
    <w:name w:val="Указатель2"/>
    <w:basedOn w:val="a2"/>
    <w:uiPriority w:val="99"/>
    <w:rsid w:val="00692A1F"/>
    <w:pPr>
      <w:widowControl/>
      <w:suppressLineNumbers/>
      <w:suppressAutoHyphens/>
      <w:snapToGrid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1d">
    <w:name w:val="Название1"/>
    <w:basedOn w:val="a2"/>
    <w:uiPriority w:val="99"/>
    <w:rsid w:val="00692A1F"/>
    <w:pPr>
      <w:widowControl/>
      <w:suppressLineNumbers/>
      <w:suppressAutoHyphens/>
      <w:snapToGrid/>
      <w:spacing w:before="120" w:after="12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2"/>
    <w:uiPriority w:val="99"/>
    <w:rsid w:val="00692A1F"/>
    <w:pPr>
      <w:widowControl/>
      <w:suppressLineNumbers/>
      <w:suppressAutoHyphens/>
      <w:snapToGrid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afffff1">
    <w:name w:val="Содержимое таблицы"/>
    <w:basedOn w:val="a2"/>
    <w:uiPriority w:val="99"/>
    <w:rsid w:val="00692A1F"/>
    <w:pPr>
      <w:widowControl/>
      <w:suppressLineNumbers/>
      <w:suppressAutoHyphens/>
      <w:snapToGrid/>
      <w:jc w:val="left"/>
    </w:pPr>
    <w:rPr>
      <w:sz w:val="24"/>
      <w:szCs w:val="24"/>
      <w:lang w:eastAsia="ar-SA"/>
    </w:rPr>
  </w:style>
  <w:style w:type="paragraph" w:customStyle="1" w:styleId="afffff2">
    <w:name w:val="Заголовок таблицы"/>
    <w:basedOn w:val="afffff1"/>
    <w:uiPriority w:val="99"/>
    <w:rsid w:val="00692A1F"/>
    <w:pPr>
      <w:jc w:val="center"/>
    </w:pPr>
    <w:rPr>
      <w:b/>
      <w:bCs/>
      <w:i/>
      <w:iCs/>
    </w:rPr>
  </w:style>
  <w:style w:type="paragraph" w:customStyle="1" w:styleId="2110">
    <w:name w:val="Основной текст 211"/>
    <w:basedOn w:val="a2"/>
    <w:uiPriority w:val="99"/>
    <w:rsid w:val="00692A1F"/>
    <w:pPr>
      <w:widowControl/>
      <w:snapToGrid/>
    </w:pPr>
    <w:rPr>
      <w:sz w:val="24"/>
    </w:rPr>
  </w:style>
  <w:style w:type="paragraph" w:customStyle="1" w:styleId="221">
    <w:name w:val="Основной текст 22"/>
    <w:basedOn w:val="a2"/>
    <w:uiPriority w:val="99"/>
    <w:rsid w:val="00692A1F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8"/>
    </w:rPr>
  </w:style>
  <w:style w:type="character" w:customStyle="1" w:styleId="312">
    <w:name w:val="Основной текст с отступом 3 Знак1"/>
    <w:uiPriority w:val="99"/>
    <w:rsid w:val="00692A1F"/>
    <w:rPr>
      <w:rFonts w:ascii="Arial" w:hAnsi="Arial"/>
      <w:sz w:val="16"/>
    </w:rPr>
  </w:style>
  <w:style w:type="character" w:customStyle="1" w:styleId="WW8Num6z0">
    <w:name w:val="WW8Num6z0"/>
    <w:uiPriority w:val="99"/>
    <w:rsid w:val="00692A1F"/>
    <w:rPr>
      <w:rFonts w:ascii="Symbol" w:hAnsi="Symbol"/>
    </w:rPr>
  </w:style>
  <w:style w:type="character" w:customStyle="1" w:styleId="WW8Num2z1">
    <w:name w:val="WW8Num2z1"/>
    <w:uiPriority w:val="99"/>
    <w:rsid w:val="00692A1F"/>
    <w:rPr>
      <w:rFonts w:ascii="Courier New" w:hAnsi="Courier New"/>
    </w:rPr>
  </w:style>
  <w:style w:type="character" w:customStyle="1" w:styleId="WW8Num2z2">
    <w:name w:val="WW8Num2z2"/>
    <w:uiPriority w:val="99"/>
    <w:rsid w:val="00692A1F"/>
    <w:rPr>
      <w:rFonts w:ascii="Wingdings" w:hAnsi="Wingdings"/>
    </w:rPr>
  </w:style>
  <w:style w:type="character" w:customStyle="1" w:styleId="WW8Num2z3">
    <w:name w:val="WW8Num2z3"/>
    <w:uiPriority w:val="99"/>
    <w:rsid w:val="00692A1F"/>
    <w:rPr>
      <w:rFonts w:ascii="Symbol" w:hAnsi="Symbol"/>
    </w:rPr>
  </w:style>
  <w:style w:type="character" w:customStyle="1" w:styleId="WW8Num4z0">
    <w:name w:val="WW8Num4z0"/>
    <w:uiPriority w:val="99"/>
    <w:rsid w:val="00692A1F"/>
    <w:rPr>
      <w:rFonts w:ascii="Symbol" w:hAnsi="Symbol"/>
    </w:rPr>
  </w:style>
  <w:style w:type="character" w:customStyle="1" w:styleId="WW8Num4z1">
    <w:name w:val="WW8Num4z1"/>
    <w:uiPriority w:val="99"/>
    <w:rsid w:val="00692A1F"/>
    <w:rPr>
      <w:rFonts w:ascii="Courier New" w:hAnsi="Courier New"/>
    </w:rPr>
  </w:style>
  <w:style w:type="character" w:customStyle="1" w:styleId="WW8Num4z2">
    <w:name w:val="WW8Num4z2"/>
    <w:uiPriority w:val="99"/>
    <w:rsid w:val="00692A1F"/>
    <w:rPr>
      <w:rFonts w:ascii="Wingdings" w:hAnsi="Wingdings"/>
    </w:rPr>
  </w:style>
  <w:style w:type="character" w:customStyle="1" w:styleId="WW8Num9z0">
    <w:name w:val="WW8Num9z0"/>
    <w:uiPriority w:val="99"/>
    <w:rsid w:val="00692A1F"/>
    <w:rPr>
      <w:rFonts w:ascii="Symbol" w:hAnsi="Symbol"/>
    </w:rPr>
  </w:style>
  <w:style w:type="character" w:customStyle="1" w:styleId="WW8Num9z1">
    <w:name w:val="WW8Num9z1"/>
    <w:uiPriority w:val="99"/>
    <w:rsid w:val="00692A1F"/>
    <w:rPr>
      <w:rFonts w:ascii="Courier New" w:hAnsi="Courier New"/>
    </w:rPr>
  </w:style>
  <w:style w:type="character" w:customStyle="1" w:styleId="WW8Num9z2">
    <w:name w:val="WW8Num9z2"/>
    <w:uiPriority w:val="99"/>
    <w:rsid w:val="00692A1F"/>
    <w:rPr>
      <w:rFonts w:ascii="Wingdings" w:hAnsi="Wingdings"/>
    </w:rPr>
  </w:style>
  <w:style w:type="character" w:customStyle="1" w:styleId="WW8Num9z3">
    <w:name w:val="WW8Num9z3"/>
    <w:uiPriority w:val="99"/>
    <w:rsid w:val="00692A1F"/>
    <w:rPr>
      <w:rFonts w:ascii="Symbol" w:hAnsi="Symbol"/>
    </w:rPr>
  </w:style>
  <w:style w:type="character" w:customStyle="1" w:styleId="WW8Num11z0">
    <w:name w:val="WW8Num11z0"/>
    <w:uiPriority w:val="99"/>
    <w:rsid w:val="00692A1F"/>
    <w:rPr>
      <w:rFonts w:ascii="Symbol" w:hAnsi="Symbol"/>
    </w:rPr>
  </w:style>
  <w:style w:type="character" w:customStyle="1" w:styleId="WW8Num11z1">
    <w:name w:val="WW8Num11z1"/>
    <w:uiPriority w:val="99"/>
    <w:rsid w:val="00692A1F"/>
    <w:rPr>
      <w:rFonts w:ascii="Courier New" w:hAnsi="Courier New"/>
    </w:rPr>
  </w:style>
  <w:style w:type="character" w:customStyle="1" w:styleId="WW8Num11z2">
    <w:name w:val="WW8Num11z2"/>
    <w:uiPriority w:val="99"/>
    <w:rsid w:val="00692A1F"/>
    <w:rPr>
      <w:rFonts w:ascii="Wingdings" w:hAnsi="Wingdings"/>
    </w:rPr>
  </w:style>
  <w:style w:type="character" w:customStyle="1" w:styleId="WW8Num12z0">
    <w:name w:val="WW8Num12z0"/>
    <w:uiPriority w:val="99"/>
    <w:rsid w:val="00692A1F"/>
    <w:rPr>
      <w:u w:val="single"/>
    </w:rPr>
  </w:style>
  <w:style w:type="character" w:customStyle="1" w:styleId="WW8Num14z0">
    <w:name w:val="WW8Num14z0"/>
    <w:uiPriority w:val="99"/>
    <w:rsid w:val="00692A1F"/>
    <w:rPr>
      <w:rFonts w:ascii="Symbol" w:hAnsi="Symbol"/>
    </w:rPr>
  </w:style>
  <w:style w:type="character" w:customStyle="1" w:styleId="WW8Num14z1">
    <w:name w:val="WW8Num14z1"/>
    <w:uiPriority w:val="99"/>
    <w:rsid w:val="00692A1F"/>
    <w:rPr>
      <w:rFonts w:ascii="Courier New" w:hAnsi="Courier New"/>
    </w:rPr>
  </w:style>
  <w:style w:type="character" w:customStyle="1" w:styleId="WW8Num14z2">
    <w:name w:val="WW8Num14z2"/>
    <w:uiPriority w:val="99"/>
    <w:rsid w:val="00692A1F"/>
    <w:rPr>
      <w:rFonts w:ascii="Wingdings" w:hAnsi="Wingdings"/>
    </w:rPr>
  </w:style>
  <w:style w:type="character" w:customStyle="1" w:styleId="WW8Num17z0">
    <w:name w:val="WW8Num17z0"/>
    <w:uiPriority w:val="99"/>
    <w:rsid w:val="00692A1F"/>
    <w:rPr>
      <w:rFonts w:ascii="Times New Roman" w:hAnsi="Times New Roman"/>
    </w:rPr>
  </w:style>
  <w:style w:type="character" w:customStyle="1" w:styleId="WW8Num17z1">
    <w:name w:val="WW8Num17z1"/>
    <w:uiPriority w:val="99"/>
    <w:rsid w:val="00692A1F"/>
    <w:rPr>
      <w:rFonts w:ascii="Courier New" w:hAnsi="Courier New"/>
    </w:rPr>
  </w:style>
  <w:style w:type="character" w:customStyle="1" w:styleId="WW8Num17z2">
    <w:name w:val="WW8Num17z2"/>
    <w:uiPriority w:val="99"/>
    <w:rsid w:val="00692A1F"/>
    <w:rPr>
      <w:rFonts w:ascii="Wingdings" w:hAnsi="Wingdings"/>
    </w:rPr>
  </w:style>
  <w:style w:type="character" w:customStyle="1" w:styleId="WW8Num17z3">
    <w:name w:val="WW8Num17z3"/>
    <w:uiPriority w:val="99"/>
    <w:rsid w:val="00692A1F"/>
    <w:rPr>
      <w:rFonts w:ascii="Symbol" w:hAnsi="Symbol"/>
    </w:rPr>
  </w:style>
  <w:style w:type="character" w:customStyle="1" w:styleId="WW8Num21z0">
    <w:name w:val="WW8Num21z0"/>
    <w:uiPriority w:val="99"/>
    <w:rsid w:val="00692A1F"/>
    <w:rPr>
      <w:rFonts w:ascii="Symbol" w:hAnsi="Symbol"/>
    </w:rPr>
  </w:style>
  <w:style w:type="character" w:customStyle="1" w:styleId="WW8Num21z1">
    <w:name w:val="WW8Num21z1"/>
    <w:uiPriority w:val="99"/>
    <w:rsid w:val="00692A1F"/>
    <w:rPr>
      <w:rFonts w:ascii="Courier New" w:hAnsi="Courier New"/>
    </w:rPr>
  </w:style>
  <w:style w:type="character" w:customStyle="1" w:styleId="WW8Num21z2">
    <w:name w:val="WW8Num21z2"/>
    <w:uiPriority w:val="99"/>
    <w:rsid w:val="00692A1F"/>
    <w:rPr>
      <w:rFonts w:ascii="Wingdings" w:hAnsi="Wingdings"/>
    </w:rPr>
  </w:style>
  <w:style w:type="character" w:customStyle="1" w:styleId="WW8Num28z0">
    <w:name w:val="WW8Num28z0"/>
    <w:uiPriority w:val="99"/>
    <w:rsid w:val="00692A1F"/>
    <w:rPr>
      <w:rFonts w:ascii="Times New Roman" w:hAnsi="Times New Roman"/>
    </w:rPr>
  </w:style>
  <w:style w:type="character" w:customStyle="1" w:styleId="afffff3">
    <w:name w:val="Символ нумерации"/>
    <w:uiPriority w:val="99"/>
    <w:rsid w:val="00692A1F"/>
  </w:style>
  <w:style w:type="paragraph" w:customStyle="1" w:styleId="1f">
    <w:name w:val="Название объекта1"/>
    <w:basedOn w:val="a2"/>
    <w:next w:val="a2"/>
    <w:uiPriority w:val="99"/>
    <w:rsid w:val="00692A1F"/>
    <w:pPr>
      <w:widowControl/>
      <w:suppressAutoHyphens/>
      <w:snapToGrid/>
      <w:jc w:val="left"/>
    </w:pPr>
    <w:rPr>
      <w:b/>
      <w:bCs/>
      <w:lang w:eastAsia="ar-SA"/>
    </w:rPr>
  </w:style>
  <w:style w:type="paragraph" w:styleId="afffff4">
    <w:name w:val="Subtitle"/>
    <w:basedOn w:val="afffff0"/>
    <w:next w:val="ad"/>
    <w:link w:val="afffff5"/>
    <w:uiPriority w:val="99"/>
    <w:qFormat/>
    <w:rsid w:val="00692A1F"/>
    <w:pPr>
      <w:jc w:val="center"/>
    </w:pPr>
    <w:rPr>
      <w:rFonts w:eastAsia="Arial Unicode MS"/>
      <w:i/>
      <w:iCs/>
    </w:rPr>
  </w:style>
  <w:style w:type="character" w:customStyle="1" w:styleId="afffff5">
    <w:name w:val="Подзаголовок Знак"/>
    <w:basedOn w:val="a4"/>
    <w:link w:val="afffff4"/>
    <w:uiPriority w:val="99"/>
    <w:locked/>
    <w:rsid w:val="00692A1F"/>
    <w:rPr>
      <w:rFonts w:ascii="Arial" w:eastAsia="Arial Unicode MS" w:hAnsi="Arial" w:cs="Tahoma"/>
      <w:i/>
      <w:iCs/>
      <w:sz w:val="28"/>
      <w:szCs w:val="28"/>
      <w:lang w:eastAsia="ar-SA" w:bidi="ar-SA"/>
    </w:rPr>
  </w:style>
  <w:style w:type="paragraph" w:customStyle="1" w:styleId="12pt">
    <w:name w:val="Основной текст с отступом + 12 pt"/>
    <w:basedOn w:val="aa"/>
    <w:uiPriority w:val="99"/>
    <w:rsid w:val="00692A1F"/>
    <w:pPr>
      <w:suppressAutoHyphens/>
      <w:spacing w:after="0"/>
      <w:ind w:left="0"/>
      <w:jc w:val="both"/>
    </w:pPr>
    <w:rPr>
      <w:b/>
      <w:color w:val="000000"/>
      <w:lang w:eastAsia="ar-SA"/>
    </w:rPr>
  </w:style>
  <w:style w:type="paragraph" w:customStyle="1" w:styleId="afffff6">
    <w:name w:val="Содержимое врезки"/>
    <w:basedOn w:val="ad"/>
    <w:uiPriority w:val="99"/>
    <w:rsid w:val="00692A1F"/>
    <w:pPr>
      <w:widowControl/>
      <w:suppressAutoHyphens/>
      <w:snapToGrid/>
      <w:spacing w:after="0"/>
      <w:jc w:val="center"/>
    </w:pPr>
    <w:rPr>
      <w:sz w:val="36"/>
      <w:szCs w:val="24"/>
      <w:lang w:eastAsia="ar-SA"/>
    </w:rPr>
  </w:style>
  <w:style w:type="character" w:customStyle="1" w:styleId="WW8Num1z0">
    <w:name w:val="WW8Num1z0"/>
    <w:uiPriority w:val="99"/>
    <w:rsid w:val="00692A1F"/>
    <w:rPr>
      <w:rFonts w:ascii="Symbol" w:hAnsi="Symbol"/>
    </w:rPr>
  </w:style>
  <w:style w:type="character" w:customStyle="1" w:styleId="WW8Num2z0">
    <w:name w:val="WW8Num2z0"/>
    <w:uiPriority w:val="99"/>
    <w:rsid w:val="00692A1F"/>
    <w:rPr>
      <w:rFonts w:ascii="Symbol" w:hAnsi="Symbol"/>
    </w:rPr>
  </w:style>
  <w:style w:type="character" w:customStyle="1" w:styleId="WW8Num3z0">
    <w:name w:val="WW8Num3z0"/>
    <w:uiPriority w:val="99"/>
    <w:rsid w:val="00692A1F"/>
    <w:rPr>
      <w:rFonts w:ascii="Symbol" w:hAnsi="Symbol"/>
    </w:rPr>
  </w:style>
  <w:style w:type="character" w:customStyle="1" w:styleId="WW8Num5z0">
    <w:name w:val="WW8Num5z0"/>
    <w:uiPriority w:val="99"/>
    <w:rsid w:val="00692A1F"/>
    <w:rPr>
      <w:rFonts w:ascii="Symbol" w:hAnsi="Symbol"/>
    </w:rPr>
  </w:style>
  <w:style w:type="character" w:customStyle="1" w:styleId="WW8Num7z0">
    <w:name w:val="WW8Num7z0"/>
    <w:uiPriority w:val="99"/>
    <w:rsid w:val="00692A1F"/>
    <w:rPr>
      <w:rFonts w:ascii="Symbol" w:hAnsi="Symbol"/>
    </w:rPr>
  </w:style>
  <w:style w:type="character" w:customStyle="1" w:styleId="WW8Num8z0">
    <w:name w:val="WW8Num8z0"/>
    <w:uiPriority w:val="99"/>
    <w:rsid w:val="00692A1F"/>
    <w:rPr>
      <w:rFonts w:ascii="Symbol" w:hAnsi="Symbol"/>
    </w:rPr>
  </w:style>
  <w:style w:type="character" w:customStyle="1" w:styleId="WW8Num10z0">
    <w:name w:val="WW8Num10z0"/>
    <w:uiPriority w:val="99"/>
    <w:rsid w:val="00692A1F"/>
    <w:rPr>
      <w:rFonts w:ascii="Symbol" w:hAnsi="Symbol"/>
    </w:rPr>
  </w:style>
  <w:style w:type="character" w:customStyle="1" w:styleId="WW8Num13z0">
    <w:name w:val="WW8Num13z0"/>
    <w:uiPriority w:val="99"/>
    <w:rsid w:val="00692A1F"/>
    <w:rPr>
      <w:rFonts w:ascii="Symbol" w:hAnsi="Symbol"/>
    </w:rPr>
  </w:style>
  <w:style w:type="character" w:customStyle="1" w:styleId="WW8Num15z0">
    <w:name w:val="WW8Num15z0"/>
    <w:uiPriority w:val="99"/>
    <w:rsid w:val="00692A1F"/>
    <w:rPr>
      <w:rFonts w:ascii="Symbol" w:hAnsi="Symbol"/>
    </w:rPr>
  </w:style>
  <w:style w:type="character" w:customStyle="1" w:styleId="WW8Num16z0">
    <w:name w:val="WW8Num16z0"/>
    <w:uiPriority w:val="99"/>
    <w:rsid w:val="00692A1F"/>
    <w:rPr>
      <w:rFonts w:ascii="Symbol" w:hAnsi="Symbol"/>
    </w:rPr>
  </w:style>
  <w:style w:type="character" w:customStyle="1" w:styleId="WW8Num18z0">
    <w:name w:val="WW8Num18z0"/>
    <w:uiPriority w:val="99"/>
    <w:rsid w:val="00692A1F"/>
    <w:rPr>
      <w:rFonts w:ascii="Symbol" w:hAnsi="Symbol"/>
    </w:rPr>
  </w:style>
  <w:style w:type="character" w:customStyle="1" w:styleId="WW8Num20z0">
    <w:name w:val="WW8Num20z0"/>
    <w:uiPriority w:val="99"/>
    <w:rsid w:val="00692A1F"/>
    <w:rPr>
      <w:rFonts w:ascii="Symbol" w:hAnsi="Symbol"/>
    </w:rPr>
  </w:style>
  <w:style w:type="character" w:customStyle="1" w:styleId="WW8Num20z1">
    <w:name w:val="WW8Num20z1"/>
    <w:uiPriority w:val="99"/>
    <w:rsid w:val="00692A1F"/>
    <w:rPr>
      <w:rFonts w:ascii="Courier New" w:hAnsi="Courier New"/>
    </w:rPr>
  </w:style>
  <w:style w:type="character" w:customStyle="1" w:styleId="WW8Num20z2">
    <w:name w:val="WW8Num20z2"/>
    <w:uiPriority w:val="99"/>
    <w:rsid w:val="00692A1F"/>
    <w:rPr>
      <w:rFonts w:ascii="Wingdings" w:hAnsi="Wingdings"/>
    </w:rPr>
  </w:style>
  <w:style w:type="character" w:customStyle="1" w:styleId="WW8Num22z0">
    <w:name w:val="WW8Num22z0"/>
    <w:uiPriority w:val="99"/>
    <w:rsid w:val="00692A1F"/>
    <w:rPr>
      <w:rFonts w:ascii="Symbol" w:hAnsi="Symbol"/>
    </w:rPr>
  </w:style>
  <w:style w:type="character" w:customStyle="1" w:styleId="WW8Num22z1">
    <w:name w:val="WW8Num22z1"/>
    <w:uiPriority w:val="99"/>
    <w:rsid w:val="00692A1F"/>
    <w:rPr>
      <w:rFonts w:ascii="Courier New" w:hAnsi="Courier New"/>
    </w:rPr>
  </w:style>
  <w:style w:type="character" w:customStyle="1" w:styleId="WW8Num22z2">
    <w:name w:val="WW8Num22z2"/>
    <w:uiPriority w:val="99"/>
    <w:rsid w:val="00692A1F"/>
    <w:rPr>
      <w:rFonts w:ascii="Wingdings" w:hAnsi="Wingdings"/>
    </w:rPr>
  </w:style>
  <w:style w:type="character" w:customStyle="1" w:styleId="WW8Num23z0">
    <w:name w:val="WW8Num23z0"/>
    <w:uiPriority w:val="99"/>
    <w:rsid w:val="00692A1F"/>
    <w:rPr>
      <w:rFonts w:ascii="Symbol" w:hAnsi="Symbol"/>
    </w:rPr>
  </w:style>
  <w:style w:type="character" w:customStyle="1" w:styleId="WW8Num23z1">
    <w:name w:val="WW8Num23z1"/>
    <w:uiPriority w:val="99"/>
    <w:rsid w:val="00692A1F"/>
    <w:rPr>
      <w:rFonts w:ascii="Courier New" w:hAnsi="Courier New"/>
    </w:rPr>
  </w:style>
  <w:style w:type="character" w:customStyle="1" w:styleId="WW8Num23z2">
    <w:name w:val="WW8Num23z2"/>
    <w:uiPriority w:val="99"/>
    <w:rsid w:val="00692A1F"/>
    <w:rPr>
      <w:rFonts w:ascii="Wingdings" w:hAnsi="Wingdings"/>
    </w:rPr>
  </w:style>
  <w:style w:type="character" w:customStyle="1" w:styleId="WW8Num24z0">
    <w:name w:val="WW8Num24z0"/>
    <w:uiPriority w:val="99"/>
    <w:rsid w:val="00692A1F"/>
    <w:rPr>
      <w:rFonts w:ascii="Symbol" w:hAnsi="Symbol"/>
    </w:rPr>
  </w:style>
  <w:style w:type="character" w:customStyle="1" w:styleId="WW8Num24z1">
    <w:name w:val="WW8Num24z1"/>
    <w:uiPriority w:val="99"/>
    <w:rsid w:val="00692A1F"/>
    <w:rPr>
      <w:rFonts w:ascii="Courier New" w:hAnsi="Courier New"/>
    </w:rPr>
  </w:style>
  <w:style w:type="character" w:customStyle="1" w:styleId="WW8Num24z2">
    <w:name w:val="WW8Num24z2"/>
    <w:uiPriority w:val="99"/>
    <w:rsid w:val="00692A1F"/>
    <w:rPr>
      <w:rFonts w:ascii="Wingdings" w:hAnsi="Wingdings"/>
    </w:rPr>
  </w:style>
  <w:style w:type="character" w:customStyle="1" w:styleId="WW8Num25z0">
    <w:name w:val="WW8Num25z0"/>
    <w:uiPriority w:val="99"/>
    <w:rsid w:val="00692A1F"/>
    <w:rPr>
      <w:rFonts w:ascii="Symbol" w:hAnsi="Symbol"/>
    </w:rPr>
  </w:style>
  <w:style w:type="character" w:customStyle="1" w:styleId="WW8Num25z1">
    <w:name w:val="WW8Num25z1"/>
    <w:uiPriority w:val="99"/>
    <w:rsid w:val="00692A1F"/>
    <w:rPr>
      <w:rFonts w:ascii="Courier New" w:hAnsi="Courier New"/>
    </w:rPr>
  </w:style>
  <w:style w:type="character" w:customStyle="1" w:styleId="WW8Num25z2">
    <w:name w:val="WW8Num25z2"/>
    <w:uiPriority w:val="99"/>
    <w:rsid w:val="00692A1F"/>
    <w:rPr>
      <w:rFonts w:ascii="Wingdings" w:hAnsi="Wingdings"/>
    </w:rPr>
  </w:style>
  <w:style w:type="character" w:customStyle="1" w:styleId="WW8Num26z0">
    <w:name w:val="WW8Num26z0"/>
    <w:uiPriority w:val="99"/>
    <w:rsid w:val="00692A1F"/>
    <w:rPr>
      <w:rFonts w:ascii="Symbol" w:hAnsi="Symbol"/>
    </w:rPr>
  </w:style>
  <w:style w:type="character" w:customStyle="1" w:styleId="WW8Num32z0">
    <w:name w:val="WW8Num32z0"/>
    <w:uiPriority w:val="99"/>
    <w:rsid w:val="00692A1F"/>
    <w:rPr>
      <w:rFonts w:ascii="Symbol" w:hAnsi="Symbol"/>
    </w:rPr>
  </w:style>
  <w:style w:type="character" w:customStyle="1" w:styleId="WW8Num32z1">
    <w:name w:val="WW8Num32z1"/>
    <w:uiPriority w:val="99"/>
    <w:rsid w:val="00692A1F"/>
    <w:rPr>
      <w:rFonts w:ascii="Courier New" w:hAnsi="Courier New"/>
    </w:rPr>
  </w:style>
  <w:style w:type="character" w:customStyle="1" w:styleId="WW8Num32z2">
    <w:name w:val="WW8Num32z2"/>
    <w:uiPriority w:val="99"/>
    <w:rsid w:val="00692A1F"/>
    <w:rPr>
      <w:rFonts w:ascii="Wingdings" w:hAnsi="Wingdings"/>
    </w:rPr>
  </w:style>
  <w:style w:type="character" w:customStyle="1" w:styleId="37">
    <w:name w:val="Основной шрифт абзаца3"/>
    <w:uiPriority w:val="99"/>
    <w:rsid w:val="00692A1F"/>
  </w:style>
  <w:style w:type="character" w:customStyle="1" w:styleId="WW8Num26z1">
    <w:name w:val="WW8Num26z1"/>
    <w:uiPriority w:val="99"/>
    <w:rsid w:val="00692A1F"/>
    <w:rPr>
      <w:rFonts w:ascii="Courier New" w:hAnsi="Courier New"/>
    </w:rPr>
  </w:style>
  <w:style w:type="character" w:customStyle="1" w:styleId="WW8Num26z2">
    <w:name w:val="WW8Num26z2"/>
    <w:uiPriority w:val="99"/>
    <w:rsid w:val="00692A1F"/>
    <w:rPr>
      <w:rFonts w:ascii="Wingdings" w:hAnsi="Wingdings"/>
    </w:rPr>
  </w:style>
  <w:style w:type="character" w:customStyle="1" w:styleId="WW8Num27z0">
    <w:name w:val="WW8Num27z0"/>
    <w:uiPriority w:val="99"/>
    <w:rsid w:val="00692A1F"/>
    <w:rPr>
      <w:rFonts w:ascii="Symbol" w:hAnsi="Symbol"/>
    </w:rPr>
  </w:style>
  <w:style w:type="character" w:customStyle="1" w:styleId="WW8Num27z1">
    <w:name w:val="WW8Num27z1"/>
    <w:uiPriority w:val="99"/>
    <w:rsid w:val="00692A1F"/>
    <w:rPr>
      <w:rFonts w:ascii="Courier New" w:hAnsi="Courier New"/>
    </w:rPr>
  </w:style>
  <w:style w:type="character" w:customStyle="1" w:styleId="WW8Num27z2">
    <w:name w:val="WW8Num27z2"/>
    <w:uiPriority w:val="99"/>
    <w:rsid w:val="00692A1F"/>
    <w:rPr>
      <w:rFonts w:ascii="Wingdings" w:hAnsi="Wingdings"/>
    </w:rPr>
  </w:style>
  <w:style w:type="character" w:customStyle="1" w:styleId="WW8Num19z0">
    <w:name w:val="WW8Num19z0"/>
    <w:uiPriority w:val="99"/>
    <w:rsid w:val="00692A1F"/>
    <w:rPr>
      <w:rFonts w:ascii="Symbol" w:hAnsi="Symbol"/>
    </w:rPr>
  </w:style>
  <w:style w:type="character" w:customStyle="1" w:styleId="WW8Num28z1">
    <w:name w:val="WW8Num28z1"/>
    <w:uiPriority w:val="99"/>
    <w:rsid w:val="00692A1F"/>
    <w:rPr>
      <w:rFonts w:ascii="Courier New" w:hAnsi="Courier New"/>
    </w:rPr>
  </w:style>
  <w:style w:type="character" w:customStyle="1" w:styleId="WW8Num28z2">
    <w:name w:val="WW8Num28z2"/>
    <w:uiPriority w:val="99"/>
    <w:rsid w:val="00692A1F"/>
    <w:rPr>
      <w:rFonts w:ascii="Wingdings" w:hAnsi="Wingdings"/>
    </w:rPr>
  </w:style>
  <w:style w:type="character" w:customStyle="1" w:styleId="WW8Num29z0">
    <w:name w:val="WW8Num29z0"/>
    <w:uiPriority w:val="99"/>
    <w:rsid w:val="00692A1F"/>
    <w:rPr>
      <w:rFonts w:ascii="Symbol" w:hAnsi="Symbol"/>
    </w:rPr>
  </w:style>
  <w:style w:type="character" w:customStyle="1" w:styleId="WW8Num29z1">
    <w:name w:val="WW8Num29z1"/>
    <w:uiPriority w:val="99"/>
    <w:rsid w:val="00692A1F"/>
    <w:rPr>
      <w:rFonts w:ascii="Courier New" w:hAnsi="Courier New"/>
    </w:rPr>
  </w:style>
  <w:style w:type="character" w:customStyle="1" w:styleId="WW8Num29z2">
    <w:name w:val="WW8Num29z2"/>
    <w:uiPriority w:val="99"/>
    <w:rsid w:val="00692A1F"/>
    <w:rPr>
      <w:rFonts w:ascii="Wingdings" w:hAnsi="Wingdings"/>
    </w:rPr>
  </w:style>
  <w:style w:type="character" w:customStyle="1" w:styleId="WW8Num30z0">
    <w:name w:val="WW8Num30z0"/>
    <w:uiPriority w:val="99"/>
    <w:rsid w:val="00692A1F"/>
    <w:rPr>
      <w:rFonts w:ascii="Symbol" w:hAnsi="Symbol"/>
    </w:rPr>
  </w:style>
  <w:style w:type="character" w:customStyle="1" w:styleId="WW8Num30z1">
    <w:name w:val="WW8Num30z1"/>
    <w:uiPriority w:val="99"/>
    <w:rsid w:val="00692A1F"/>
    <w:rPr>
      <w:rFonts w:ascii="Courier New" w:hAnsi="Courier New"/>
    </w:rPr>
  </w:style>
  <w:style w:type="character" w:customStyle="1" w:styleId="WW8Num30z2">
    <w:name w:val="WW8Num30z2"/>
    <w:uiPriority w:val="99"/>
    <w:rsid w:val="00692A1F"/>
    <w:rPr>
      <w:rFonts w:ascii="Wingdings" w:hAnsi="Wingdings"/>
    </w:rPr>
  </w:style>
  <w:style w:type="character" w:customStyle="1" w:styleId="WW8Num31z0">
    <w:name w:val="WW8Num31z0"/>
    <w:uiPriority w:val="99"/>
    <w:rsid w:val="00692A1F"/>
    <w:rPr>
      <w:rFonts w:ascii="Symbol" w:hAnsi="Symbol"/>
    </w:rPr>
  </w:style>
  <w:style w:type="character" w:customStyle="1" w:styleId="WW8Num31z1">
    <w:name w:val="WW8Num31z1"/>
    <w:uiPriority w:val="99"/>
    <w:rsid w:val="00692A1F"/>
    <w:rPr>
      <w:rFonts w:ascii="Courier New" w:hAnsi="Courier New"/>
    </w:rPr>
  </w:style>
  <w:style w:type="character" w:customStyle="1" w:styleId="WW8Num31z2">
    <w:name w:val="WW8Num31z2"/>
    <w:uiPriority w:val="99"/>
    <w:rsid w:val="00692A1F"/>
    <w:rPr>
      <w:rFonts w:ascii="Wingdings" w:hAnsi="Wingdings"/>
    </w:rPr>
  </w:style>
  <w:style w:type="character" w:customStyle="1" w:styleId="WW8Num3z1">
    <w:name w:val="WW8Num3z1"/>
    <w:uiPriority w:val="99"/>
    <w:rsid w:val="00692A1F"/>
    <w:rPr>
      <w:rFonts w:ascii="Courier New" w:hAnsi="Courier New"/>
    </w:rPr>
  </w:style>
  <w:style w:type="character" w:customStyle="1" w:styleId="WW8Num3z2">
    <w:name w:val="WW8Num3z2"/>
    <w:uiPriority w:val="99"/>
    <w:rsid w:val="00692A1F"/>
    <w:rPr>
      <w:rFonts w:ascii="Wingdings" w:hAnsi="Wingdings"/>
    </w:rPr>
  </w:style>
  <w:style w:type="character" w:customStyle="1" w:styleId="WW8Num5z1">
    <w:name w:val="WW8Num5z1"/>
    <w:uiPriority w:val="99"/>
    <w:rsid w:val="00692A1F"/>
    <w:rPr>
      <w:rFonts w:ascii="Courier New" w:hAnsi="Courier New"/>
    </w:rPr>
  </w:style>
  <w:style w:type="character" w:customStyle="1" w:styleId="WW8Num5z2">
    <w:name w:val="WW8Num5z2"/>
    <w:uiPriority w:val="99"/>
    <w:rsid w:val="00692A1F"/>
    <w:rPr>
      <w:rFonts w:ascii="Wingdings" w:hAnsi="Wingdings"/>
    </w:rPr>
  </w:style>
  <w:style w:type="character" w:customStyle="1" w:styleId="WW8Num7z1">
    <w:name w:val="WW8Num7z1"/>
    <w:uiPriority w:val="99"/>
    <w:rsid w:val="00692A1F"/>
    <w:rPr>
      <w:rFonts w:ascii="Courier New" w:hAnsi="Courier New"/>
    </w:rPr>
  </w:style>
  <w:style w:type="character" w:customStyle="1" w:styleId="WW8Num7z2">
    <w:name w:val="WW8Num7z2"/>
    <w:uiPriority w:val="99"/>
    <w:rsid w:val="00692A1F"/>
    <w:rPr>
      <w:rFonts w:ascii="Wingdings" w:hAnsi="Wingdings"/>
    </w:rPr>
  </w:style>
  <w:style w:type="character" w:customStyle="1" w:styleId="WW8Num8z1">
    <w:name w:val="WW8Num8z1"/>
    <w:uiPriority w:val="99"/>
    <w:rsid w:val="00692A1F"/>
    <w:rPr>
      <w:rFonts w:ascii="Courier New" w:hAnsi="Courier New"/>
    </w:rPr>
  </w:style>
  <w:style w:type="character" w:customStyle="1" w:styleId="WW8Num8z2">
    <w:name w:val="WW8Num8z2"/>
    <w:uiPriority w:val="99"/>
    <w:rsid w:val="00692A1F"/>
    <w:rPr>
      <w:rFonts w:ascii="Wingdings" w:hAnsi="Wingdings"/>
    </w:rPr>
  </w:style>
  <w:style w:type="character" w:customStyle="1" w:styleId="WW8Num10z1">
    <w:name w:val="WW8Num10z1"/>
    <w:uiPriority w:val="99"/>
    <w:rsid w:val="00692A1F"/>
    <w:rPr>
      <w:rFonts w:ascii="Courier New" w:hAnsi="Courier New"/>
    </w:rPr>
  </w:style>
  <w:style w:type="character" w:customStyle="1" w:styleId="WW8Num10z2">
    <w:name w:val="WW8Num10z2"/>
    <w:uiPriority w:val="99"/>
    <w:rsid w:val="00692A1F"/>
    <w:rPr>
      <w:rFonts w:ascii="Wingdings" w:hAnsi="Wingdings"/>
    </w:rPr>
  </w:style>
  <w:style w:type="character" w:customStyle="1" w:styleId="WW8Num15z1">
    <w:name w:val="WW8Num15z1"/>
    <w:uiPriority w:val="99"/>
    <w:rsid w:val="00692A1F"/>
    <w:rPr>
      <w:rFonts w:ascii="Courier New" w:hAnsi="Courier New"/>
    </w:rPr>
  </w:style>
  <w:style w:type="character" w:customStyle="1" w:styleId="WW8Num15z2">
    <w:name w:val="WW8Num15z2"/>
    <w:uiPriority w:val="99"/>
    <w:rsid w:val="00692A1F"/>
    <w:rPr>
      <w:rFonts w:ascii="Wingdings" w:hAnsi="Wingdings"/>
    </w:rPr>
  </w:style>
  <w:style w:type="character" w:customStyle="1" w:styleId="WW8Num16z1">
    <w:name w:val="WW8Num16z1"/>
    <w:uiPriority w:val="99"/>
    <w:rsid w:val="00692A1F"/>
    <w:rPr>
      <w:rFonts w:ascii="Courier New" w:hAnsi="Courier New"/>
    </w:rPr>
  </w:style>
  <w:style w:type="character" w:customStyle="1" w:styleId="WW8Num16z2">
    <w:name w:val="WW8Num16z2"/>
    <w:uiPriority w:val="99"/>
    <w:rsid w:val="00692A1F"/>
    <w:rPr>
      <w:rFonts w:ascii="Wingdings" w:hAnsi="Wingdings"/>
    </w:rPr>
  </w:style>
  <w:style w:type="character" w:customStyle="1" w:styleId="WW8Num18z1">
    <w:name w:val="WW8Num18z1"/>
    <w:uiPriority w:val="99"/>
    <w:rsid w:val="00692A1F"/>
    <w:rPr>
      <w:rFonts w:ascii="Courier New" w:hAnsi="Courier New"/>
    </w:rPr>
  </w:style>
  <w:style w:type="character" w:customStyle="1" w:styleId="WW8Num18z2">
    <w:name w:val="WW8Num18z2"/>
    <w:uiPriority w:val="99"/>
    <w:rsid w:val="00692A1F"/>
    <w:rPr>
      <w:rFonts w:ascii="Wingdings" w:hAnsi="Wingdings"/>
    </w:rPr>
  </w:style>
  <w:style w:type="character" w:customStyle="1" w:styleId="WW8Num19z1">
    <w:name w:val="WW8Num19z1"/>
    <w:uiPriority w:val="99"/>
    <w:rsid w:val="00692A1F"/>
    <w:rPr>
      <w:rFonts w:ascii="Courier New" w:hAnsi="Courier New"/>
    </w:rPr>
  </w:style>
  <w:style w:type="character" w:customStyle="1" w:styleId="WW8Num19z2">
    <w:name w:val="WW8Num19z2"/>
    <w:uiPriority w:val="99"/>
    <w:rsid w:val="00692A1F"/>
    <w:rPr>
      <w:rFonts w:ascii="Wingdings" w:hAnsi="Wingdings"/>
    </w:rPr>
  </w:style>
  <w:style w:type="character" w:customStyle="1" w:styleId="WW8Num33z0">
    <w:name w:val="WW8Num33z0"/>
    <w:uiPriority w:val="99"/>
    <w:rsid w:val="00692A1F"/>
    <w:rPr>
      <w:rFonts w:ascii="Symbol" w:hAnsi="Symbol"/>
    </w:rPr>
  </w:style>
  <w:style w:type="character" w:customStyle="1" w:styleId="WW8Num33z1">
    <w:name w:val="WW8Num33z1"/>
    <w:uiPriority w:val="99"/>
    <w:rsid w:val="00692A1F"/>
    <w:rPr>
      <w:rFonts w:ascii="Courier New" w:hAnsi="Courier New"/>
    </w:rPr>
  </w:style>
  <w:style w:type="character" w:customStyle="1" w:styleId="WW8Num33z2">
    <w:name w:val="WW8Num33z2"/>
    <w:uiPriority w:val="99"/>
    <w:rsid w:val="00692A1F"/>
    <w:rPr>
      <w:rFonts w:ascii="Wingdings" w:hAnsi="Wingdings"/>
    </w:rPr>
  </w:style>
  <w:style w:type="character" w:customStyle="1" w:styleId="WW8Num34z0">
    <w:name w:val="WW8Num34z0"/>
    <w:uiPriority w:val="99"/>
    <w:rsid w:val="00692A1F"/>
    <w:rPr>
      <w:rFonts w:ascii="Symbol" w:hAnsi="Symbol"/>
    </w:rPr>
  </w:style>
  <w:style w:type="character" w:customStyle="1" w:styleId="WW8Num34z1">
    <w:name w:val="WW8Num34z1"/>
    <w:uiPriority w:val="99"/>
    <w:rsid w:val="00692A1F"/>
    <w:rPr>
      <w:rFonts w:ascii="Courier New" w:hAnsi="Courier New"/>
    </w:rPr>
  </w:style>
  <w:style w:type="character" w:customStyle="1" w:styleId="WW8Num34z2">
    <w:name w:val="WW8Num34z2"/>
    <w:uiPriority w:val="99"/>
    <w:rsid w:val="00692A1F"/>
    <w:rPr>
      <w:rFonts w:ascii="Wingdings" w:hAnsi="Wingdings"/>
    </w:rPr>
  </w:style>
  <w:style w:type="character" w:customStyle="1" w:styleId="WW8Num36z0">
    <w:name w:val="WW8Num36z0"/>
    <w:uiPriority w:val="99"/>
    <w:rsid w:val="00692A1F"/>
    <w:rPr>
      <w:rFonts w:ascii="Symbol" w:hAnsi="Symbol"/>
    </w:rPr>
  </w:style>
  <w:style w:type="character" w:customStyle="1" w:styleId="WW8Num38z0">
    <w:name w:val="WW8Num38z0"/>
    <w:uiPriority w:val="99"/>
    <w:rsid w:val="00692A1F"/>
    <w:rPr>
      <w:rFonts w:ascii="Symbol" w:hAnsi="Symbol"/>
    </w:rPr>
  </w:style>
  <w:style w:type="character" w:customStyle="1" w:styleId="WW8Num38z1">
    <w:name w:val="WW8Num38z1"/>
    <w:uiPriority w:val="99"/>
    <w:rsid w:val="00692A1F"/>
    <w:rPr>
      <w:rFonts w:ascii="Courier New" w:hAnsi="Courier New"/>
    </w:rPr>
  </w:style>
  <w:style w:type="character" w:customStyle="1" w:styleId="WW8Num38z2">
    <w:name w:val="WW8Num38z2"/>
    <w:uiPriority w:val="99"/>
    <w:rsid w:val="00692A1F"/>
    <w:rPr>
      <w:rFonts w:ascii="Wingdings" w:hAnsi="Wingdings"/>
    </w:rPr>
  </w:style>
  <w:style w:type="character" w:customStyle="1" w:styleId="WW8Num40z0">
    <w:name w:val="WW8Num40z0"/>
    <w:uiPriority w:val="99"/>
    <w:rsid w:val="00692A1F"/>
    <w:rPr>
      <w:rFonts w:ascii="Symbol" w:hAnsi="Symbol"/>
    </w:rPr>
  </w:style>
  <w:style w:type="character" w:customStyle="1" w:styleId="WW8Num40z1">
    <w:name w:val="WW8Num40z1"/>
    <w:uiPriority w:val="99"/>
    <w:rsid w:val="00692A1F"/>
    <w:rPr>
      <w:rFonts w:ascii="Courier New" w:hAnsi="Courier New"/>
    </w:rPr>
  </w:style>
  <w:style w:type="character" w:customStyle="1" w:styleId="WW8Num40z2">
    <w:name w:val="WW8Num40z2"/>
    <w:uiPriority w:val="99"/>
    <w:rsid w:val="00692A1F"/>
    <w:rPr>
      <w:rFonts w:ascii="Wingdings" w:hAnsi="Wingdings"/>
    </w:rPr>
  </w:style>
  <w:style w:type="character" w:customStyle="1" w:styleId="WW8Num44z0">
    <w:name w:val="WW8Num44z0"/>
    <w:uiPriority w:val="99"/>
    <w:rsid w:val="00692A1F"/>
    <w:rPr>
      <w:rFonts w:ascii="Symbol" w:hAnsi="Symbol"/>
    </w:rPr>
  </w:style>
  <w:style w:type="character" w:customStyle="1" w:styleId="WW8Num44z1">
    <w:name w:val="WW8Num44z1"/>
    <w:uiPriority w:val="99"/>
    <w:rsid w:val="00692A1F"/>
    <w:rPr>
      <w:rFonts w:ascii="Courier New" w:hAnsi="Courier New"/>
    </w:rPr>
  </w:style>
  <w:style w:type="character" w:customStyle="1" w:styleId="WW8Num44z2">
    <w:name w:val="WW8Num44z2"/>
    <w:uiPriority w:val="99"/>
    <w:rsid w:val="00692A1F"/>
    <w:rPr>
      <w:rFonts w:ascii="Wingdings" w:hAnsi="Wingdings"/>
    </w:rPr>
  </w:style>
  <w:style w:type="character" w:customStyle="1" w:styleId="WW8NumSt10z0">
    <w:name w:val="WW8NumSt10z0"/>
    <w:uiPriority w:val="99"/>
    <w:rsid w:val="00692A1F"/>
    <w:rPr>
      <w:rFonts w:ascii="Times New Roman" w:hAnsi="Times New Roman"/>
    </w:rPr>
  </w:style>
  <w:style w:type="character" w:customStyle="1" w:styleId="WW8Num1z1">
    <w:name w:val="WW8Num1z1"/>
    <w:uiPriority w:val="99"/>
    <w:rsid w:val="00692A1F"/>
    <w:rPr>
      <w:rFonts w:ascii="Courier New" w:hAnsi="Courier New"/>
    </w:rPr>
  </w:style>
  <w:style w:type="character" w:customStyle="1" w:styleId="WW8Num1z2">
    <w:name w:val="WW8Num1z2"/>
    <w:uiPriority w:val="99"/>
    <w:rsid w:val="00692A1F"/>
    <w:rPr>
      <w:rFonts w:ascii="Wingdings" w:hAnsi="Wingdings"/>
    </w:rPr>
  </w:style>
  <w:style w:type="character" w:customStyle="1" w:styleId="WW8Num1z3">
    <w:name w:val="WW8Num1z3"/>
    <w:uiPriority w:val="99"/>
    <w:rsid w:val="00692A1F"/>
    <w:rPr>
      <w:rFonts w:ascii="Symbol" w:hAnsi="Symbol"/>
    </w:rPr>
  </w:style>
  <w:style w:type="character" w:customStyle="1" w:styleId="WW8Num3z3">
    <w:name w:val="WW8Num3z3"/>
    <w:uiPriority w:val="99"/>
    <w:rsid w:val="00692A1F"/>
    <w:rPr>
      <w:rFonts w:ascii="Symbol" w:hAnsi="Symbol"/>
    </w:rPr>
  </w:style>
  <w:style w:type="paragraph" w:customStyle="1" w:styleId="38">
    <w:name w:val="Название3"/>
    <w:basedOn w:val="a2"/>
    <w:uiPriority w:val="99"/>
    <w:rsid w:val="00692A1F"/>
    <w:pPr>
      <w:widowControl/>
      <w:suppressLineNumbers/>
      <w:suppressAutoHyphens/>
      <w:snapToGrid/>
      <w:spacing w:before="120" w:after="120"/>
      <w:jc w:val="left"/>
    </w:pPr>
    <w:rPr>
      <w:rFonts w:ascii="Arial" w:hAnsi="Arial" w:cs="Tahoma"/>
      <w:i/>
      <w:iCs/>
      <w:sz w:val="24"/>
      <w:szCs w:val="24"/>
      <w:lang w:eastAsia="ar-SA"/>
    </w:rPr>
  </w:style>
  <w:style w:type="paragraph" w:customStyle="1" w:styleId="39">
    <w:name w:val="Указатель3"/>
    <w:basedOn w:val="a2"/>
    <w:uiPriority w:val="99"/>
    <w:rsid w:val="00692A1F"/>
    <w:pPr>
      <w:widowControl/>
      <w:suppressLineNumbers/>
      <w:suppressAutoHyphens/>
      <w:snapToGrid/>
      <w:jc w:val="left"/>
    </w:pPr>
    <w:rPr>
      <w:rFonts w:ascii="Arial" w:hAnsi="Arial" w:cs="Tahoma"/>
      <w:lang w:eastAsia="ar-SA"/>
    </w:rPr>
  </w:style>
  <w:style w:type="paragraph" w:customStyle="1" w:styleId="S5">
    <w:name w:val="S_Обычный в таблице"/>
    <w:basedOn w:val="a2"/>
    <w:link w:val="S6"/>
    <w:uiPriority w:val="99"/>
    <w:rsid w:val="00692A1F"/>
    <w:pPr>
      <w:widowControl/>
      <w:snapToGrid/>
      <w:spacing w:line="360" w:lineRule="auto"/>
      <w:jc w:val="center"/>
    </w:pPr>
    <w:rPr>
      <w:sz w:val="24"/>
      <w:szCs w:val="24"/>
    </w:rPr>
  </w:style>
  <w:style w:type="character" w:customStyle="1" w:styleId="S6">
    <w:name w:val="S_Обычный в таблице Знак"/>
    <w:link w:val="S5"/>
    <w:uiPriority w:val="99"/>
    <w:locked/>
    <w:rsid w:val="00692A1F"/>
    <w:rPr>
      <w:rFonts w:ascii="Times New Roman" w:hAnsi="Times New Roman"/>
      <w:sz w:val="24"/>
      <w:lang w:eastAsia="ru-RU"/>
    </w:rPr>
  </w:style>
  <w:style w:type="paragraph" w:customStyle="1" w:styleId="afffff7">
    <w:name w:val="Внутренний адрес"/>
    <w:basedOn w:val="a2"/>
    <w:uiPriority w:val="99"/>
    <w:rsid w:val="00692A1F"/>
    <w:pPr>
      <w:widowControl/>
      <w:suppressAutoHyphens/>
      <w:snapToGrid/>
      <w:jc w:val="left"/>
    </w:pPr>
    <w:rPr>
      <w:lang w:eastAsia="ar-SA"/>
    </w:rPr>
  </w:style>
  <w:style w:type="paragraph" w:styleId="2f7">
    <w:name w:val="Quote"/>
    <w:basedOn w:val="a2"/>
    <w:next w:val="a2"/>
    <w:link w:val="2f8"/>
    <w:uiPriority w:val="99"/>
    <w:qFormat/>
    <w:rsid w:val="00692A1F"/>
    <w:pPr>
      <w:widowControl/>
      <w:snapToGrid/>
      <w:jc w:val="left"/>
    </w:pPr>
    <w:rPr>
      <w:i/>
      <w:iCs/>
      <w:color w:val="000000"/>
    </w:rPr>
  </w:style>
  <w:style w:type="character" w:customStyle="1" w:styleId="2f8">
    <w:name w:val="Цитата 2 Знак"/>
    <w:basedOn w:val="a4"/>
    <w:link w:val="2f7"/>
    <w:uiPriority w:val="99"/>
    <w:locked/>
    <w:rsid w:val="00692A1F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iiacaaieiaie">
    <w:name w:val="1 iiacaaieiaie"/>
    <w:basedOn w:val="a2"/>
    <w:next w:val="a2"/>
    <w:uiPriority w:val="99"/>
    <w:rsid w:val="00B26AF4"/>
    <w:pPr>
      <w:widowControl/>
      <w:autoSpaceDE w:val="0"/>
      <w:autoSpaceDN w:val="0"/>
      <w:adjustRightInd w:val="0"/>
      <w:snapToGrid/>
      <w:jc w:val="left"/>
    </w:pPr>
    <w:rPr>
      <w:rFonts w:eastAsia="Calibri"/>
      <w:sz w:val="24"/>
      <w:szCs w:val="24"/>
      <w:lang w:eastAsia="en-US"/>
    </w:rPr>
  </w:style>
  <w:style w:type="paragraph" w:customStyle="1" w:styleId="Iauiue">
    <w:name w:val="Iau.iue"/>
    <w:basedOn w:val="a2"/>
    <w:next w:val="a2"/>
    <w:uiPriority w:val="99"/>
    <w:rsid w:val="00B26AF4"/>
    <w:pPr>
      <w:widowControl/>
      <w:autoSpaceDE w:val="0"/>
      <w:autoSpaceDN w:val="0"/>
      <w:adjustRightInd w:val="0"/>
      <w:snapToGrid/>
      <w:jc w:val="left"/>
    </w:pPr>
    <w:rPr>
      <w:rFonts w:eastAsia="Calibri"/>
      <w:sz w:val="24"/>
      <w:szCs w:val="24"/>
      <w:lang w:eastAsia="en-US"/>
    </w:rPr>
  </w:style>
  <w:style w:type="paragraph" w:customStyle="1" w:styleId="1Aeaaiue">
    <w:name w:val="1Aeaaiue"/>
    <w:basedOn w:val="a2"/>
    <w:next w:val="a2"/>
    <w:uiPriority w:val="99"/>
    <w:rsid w:val="00B26AF4"/>
    <w:pPr>
      <w:widowControl/>
      <w:autoSpaceDE w:val="0"/>
      <w:autoSpaceDN w:val="0"/>
      <w:adjustRightInd w:val="0"/>
      <w:snapToGrid/>
      <w:jc w:val="left"/>
    </w:pPr>
    <w:rPr>
      <w:rFonts w:eastAsia="Calibri"/>
      <w:sz w:val="24"/>
      <w:szCs w:val="24"/>
      <w:lang w:eastAsia="en-US"/>
    </w:rPr>
  </w:style>
  <w:style w:type="numbering" w:customStyle="1" w:styleId="10">
    <w:name w:val="Текущий список1"/>
    <w:rsid w:val="004C0F0F"/>
    <w:pPr>
      <w:numPr>
        <w:numId w:val="27"/>
      </w:numPr>
    </w:pPr>
  </w:style>
  <w:style w:type="numbering" w:styleId="111111">
    <w:name w:val="Outline List 2"/>
    <w:basedOn w:val="a6"/>
    <w:locked/>
    <w:rsid w:val="004C0F0F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oleObject" Target="embeddings/__________Microsoft_Excel1.xls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54</Pages>
  <Words>14636</Words>
  <Characters>83429</Characters>
  <Application>Microsoft Office Word</Application>
  <DocSecurity>0</DocSecurity>
  <Lines>695</Lines>
  <Paragraphs>195</Paragraphs>
  <ScaleCrop>false</ScaleCrop>
  <Company>SPecialiST RePack</Company>
  <LinksUpToDate>false</LinksUpToDate>
  <CharactersWithSpaces>97870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PK-3</cp:lastModifiedBy>
  <cp:revision>148</cp:revision>
  <cp:lastPrinted>2016-12-02T08:22:00Z</cp:lastPrinted>
  <dcterms:created xsi:type="dcterms:W3CDTF">2016-05-27T09:46:00Z</dcterms:created>
  <dcterms:modified xsi:type="dcterms:W3CDTF">2017-02-17T12:29:00Z</dcterms:modified>
</cp:coreProperties>
</file>