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2E" w:rsidRDefault="0004792E" w:rsidP="0004792E">
      <w:pPr>
        <w:shd w:val="clear" w:color="auto" w:fill="FFFFFF"/>
        <w:spacing w:line="420" w:lineRule="atLeast"/>
        <w:jc w:val="center"/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  <w:r w:rsidRPr="0004792E">
        <w:rPr>
          <w:b/>
          <w:kern w:val="36"/>
          <w:sz w:val="28"/>
          <w:szCs w:val="28"/>
        </w:rPr>
        <w:t xml:space="preserve">О </w:t>
      </w:r>
      <w:r w:rsidRPr="0004792E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Pr="0004792E">
        <w:rPr>
          <w:b/>
          <w:bCs/>
          <w:color w:val="000000"/>
          <w:sz w:val="28"/>
          <w:szCs w:val="28"/>
          <w:shd w:val="clear" w:color="auto" w:fill="FFFFFF"/>
        </w:rPr>
        <w:t>оряд</w:t>
      </w:r>
      <w:r w:rsidRPr="0004792E">
        <w:rPr>
          <w:b/>
          <w:bCs/>
          <w:color w:val="000000"/>
          <w:sz w:val="28"/>
          <w:szCs w:val="28"/>
          <w:shd w:val="clear" w:color="auto" w:fill="FFFFFF"/>
        </w:rPr>
        <w:t>ке</w:t>
      </w:r>
      <w:r w:rsidRPr="0004792E">
        <w:rPr>
          <w:b/>
          <w:bCs/>
          <w:color w:val="000000"/>
          <w:sz w:val="28"/>
          <w:szCs w:val="28"/>
          <w:shd w:val="clear" w:color="auto" w:fill="FFFFFF"/>
        </w:rPr>
        <w:t xml:space="preserve"> признания садового дома жилым домом и жилого дома </w:t>
      </w:r>
    </w:p>
    <w:p w:rsidR="00105533" w:rsidRPr="0004792E" w:rsidRDefault="0004792E" w:rsidP="0004792E">
      <w:pPr>
        <w:shd w:val="clear" w:color="auto" w:fill="FFFFFF"/>
        <w:spacing w:line="420" w:lineRule="atLeast"/>
        <w:jc w:val="center"/>
        <w:outlineLvl w:val="0"/>
        <w:rPr>
          <w:kern w:val="36"/>
          <w:sz w:val="28"/>
          <w:szCs w:val="28"/>
        </w:rPr>
      </w:pPr>
      <w:bookmarkStart w:id="0" w:name="_GoBack"/>
      <w:bookmarkEnd w:id="0"/>
      <w:r w:rsidRPr="0004792E">
        <w:rPr>
          <w:b/>
          <w:bCs/>
          <w:color w:val="000000"/>
          <w:sz w:val="28"/>
          <w:szCs w:val="28"/>
          <w:shd w:val="clear" w:color="auto" w:fill="FFFFFF"/>
        </w:rPr>
        <w:t>садовым домом</w:t>
      </w:r>
      <w:r w:rsidRPr="0004792E">
        <w:rPr>
          <w:b/>
          <w:bCs/>
          <w:color w:val="000000"/>
          <w:sz w:val="28"/>
          <w:szCs w:val="28"/>
        </w:rPr>
        <w:br/>
      </w:r>
    </w:p>
    <w:p w:rsidR="003A6C47" w:rsidRPr="003A6C47" w:rsidRDefault="00235E49" w:rsidP="0004792E">
      <w:pPr>
        <w:shd w:val="clear" w:color="auto" w:fill="FFFFFF"/>
        <w:ind w:firstLine="709"/>
        <w:jc w:val="both"/>
        <w:rPr>
          <w:sz w:val="28"/>
          <w:szCs w:val="28"/>
        </w:rPr>
      </w:pPr>
      <w:r w:rsidRPr="0004792E">
        <w:rPr>
          <w:sz w:val="28"/>
          <w:szCs w:val="28"/>
        </w:rPr>
        <w:t>П</w:t>
      </w:r>
      <w:r w:rsidR="003A6C47" w:rsidRPr="003A6C47">
        <w:rPr>
          <w:sz w:val="28"/>
          <w:szCs w:val="28"/>
        </w:rPr>
        <w:t>остановлением Правительства РФ от 24.12.2018 № 1653 внесены изменения в постановление Правительства Российской Федерации от 28 января 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3A6C47" w:rsidRPr="003A6C47" w:rsidRDefault="003A6C47" w:rsidP="0004792E">
      <w:pPr>
        <w:shd w:val="clear" w:color="auto" w:fill="FFFFFF"/>
        <w:ind w:firstLine="709"/>
        <w:jc w:val="both"/>
        <w:rPr>
          <w:sz w:val="28"/>
          <w:szCs w:val="28"/>
        </w:rPr>
      </w:pPr>
      <w:r w:rsidRPr="003A6C47">
        <w:rPr>
          <w:sz w:val="28"/>
          <w:szCs w:val="28"/>
        </w:rPr>
        <w:t>Так, установлен порядок признания садового дома жилым домом и жилого дома садовым домом.</w:t>
      </w:r>
    </w:p>
    <w:p w:rsidR="00235E49" w:rsidRPr="0004792E" w:rsidRDefault="00235E49" w:rsidP="000479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4792E">
        <w:rPr>
          <w:bCs/>
          <w:sz w:val="28"/>
          <w:szCs w:val="28"/>
        </w:rPr>
        <w:t>Под жилым домом понимается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нем.</w:t>
      </w:r>
    </w:p>
    <w:p w:rsidR="003A6C47" w:rsidRPr="003A6C47" w:rsidRDefault="003A6C47" w:rsidP="0004792E">
      <w:pPr>
        <w:shd w:val="clear" w:color="auto" w:fill="FFFFFF"/>
        <w:ind w:firstLine="709"/>
        <w:jc w:val="both"/>
        <w:rPr>
          <w:sz w:val="28"/>
          <w:szCs w:val="28"/>
        </w:rPr>
      </w:pPr>
      <w:r w:rsidRPr="003A6C47">
        <w:rPr>
          <w:sz w:val="28"/>
          <w:szCs w:val="28"/>
        </w:rPr>
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3A6C47" w:rsidRPr="003A6C47" w:rsidRDefault="003A6C47" w:rsidP="0004792E">
      <w:pPr>
        <w:shd w:val="clear" w:color="auto" w:fill="FFFFFF"/>
        <w:ind w:firstLine="709"/>
        <w:jc w:val="both"/>
        <w:rPr>
          <w:sz w:val="28"/>
          <w:szCs w:val="28"/>
        </w:rPr>
      </w:pPr>
      <w:r w:rsidRPr="003A6C47">
        <w:rPr>
          <w:sz w:val="28"/>
          <w:szCs w:val="28"/>
        </w:rPr>
        <w:t>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дом.</w:t>
      </w:r>
    </w:p>
    <w:p w:rsidR="003A6C47" w:rsidRPr="003A6C47" w:rsidRDefault="003A6C47" w:rsidP="0004792E">
      <w:pPr>
        <w:shd w:val="clear" w:color="auto" w:fill="FFFFFF"/>
        <w:ind w:firstLine="709"/>
        <w:jc w:val="both"/>
        <w:rPr>
          <w:sz w:val="28"/>
          <w:szCs w:val="28"/>
        </w:rPr>
      </w:pPr>
      <w:r w:rsidRPr="003A6C47">
        <w:rPr>
          <w:sz w:val="28"/>
          <w:szCs w:val="28"/>
        </w:rPr>
        <w:t>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заявление,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самоуправления). К заявлению прикладываются выписка из ЕГРН в отношении дома, заключение по результатам обследования дома, нотариально удостоверенное согласие третьих лиц (если дом был обременен правами третьих лиц).</w:t>
      </w:r>
    </w:p>
    <w:p w:rsidR="003A6C47" w:rsidRPr="003A6C47" w:rsidRDefault="003A6C47" w:rsidP="0004792E">
      <w:pPr>
        <w:shd w:val="clear" w:color="auto" w:fill="FFFFFF"/>
        <w:ind w:firstLine="709"/>
        <w:jc w:val="both"/>
        <w:rPr>
          <w:sz w:val="28"/>
          <w:szCs w:val="28"/>
        </w:rPr>
      </w:pPr>
      <w:r w:rsidRPr="003A6C47">
        <w:rPr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уполномоченным органом местного самоуправления не позднее чем через 45 календарных дней со дня подачи заявления.</w:t>
      </w:r>
    </w:p>
    <w:p w:rsidR="003A6C47" w:rsidRPr="003A6C47" w:rsidRDefault="003A6C47" w:rsidP="0004792E">
      <w:pPr>
        <w:shd w:val="clear" w:color="auto" w:fill="FFFFFF"/>
        <w:ind w:firstLine="709"/>
        <w:jc w:val="both"/>
        <w:rPr>
          <w:sz w:val="28"/>
          <w:szCs w:val="28"/>
        </w:rPr>
      </w:pPr>
      <w:r w:rsidRPr="003A6C47">
        <w:rPr>
          <w:sz w:val="28"/>
          <w:szCs w:val="28"/>
        </w:rPr>
        <w:t>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решение по установленной форме.</w:t>
      </w:r>
    </w:p>
    <w:p w:rsidR="003A6C47" w:rsidRPr="0004792E" w:rsidRDefault="003A6C47" w:rsidP="0004792E">
      <w:pPr>
        <w:shd w:val="clear" w:color="auto" w:fill="FFFFFF"/>
        <w:ind w:firstLine="709"/>
        <w:jc w:val="both"/>
        <w:rPr>
          <w:sz w:val="28"/>
          <w:szCs w:val="28"/>
        </w:rPr>
      </w:pPr>
      <w:r w:rsidRPr="003A6C47">
        <w:rPr>
          <w:sz w:val="28"/>
          <w:szCs w:val="28"/>
        </w:rPr>
        <w:lastRenderedPageBreak/>
        <w:t>Постановлением также предусмотрены случаи принятия решения об отказе в признании садового дома жилым домом или жилого дома садовым домом.</w:t>
      </w:r>
    </w:p>
    <w:p w:rsidR="0028699B" w:rsidRPr="0028699B" w:rsidRDefault="0028699B" w:rsidP="0028699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 xml:space="preserve"> </w:t>
      </w:r>
    </w:p>
    <w:p w:rsidR="00B54F23" w:rsidRPr="0028699B" w:rsidRDefault="00E72AC9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>Прокуратура Курганинского района</w:t>
      </w:r>
    </w:p>
    <w:sectPr w:rsidR="00B54F23" w:rsidRPr="0028699B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306DD"/>
    <w:rsid w:val="00045024"/>
    <w:rsid w:val="0004792E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67EE0"/>
    <w:rsid w:val="001A1BAB"/>
    <w:rsid w:val="001B13FA"/>
    <w:rsid w:val="001C74CD"/>
    <w:rsid w:val="001F6627"/>
    <w:rsid w:val="00222E07"/>
    <w:rsid w:val="002247B5"/>
    <w:rsid w:val="0023457B"/>
    <w:rsid w:val="00235E49"/>
    <w:rsid w:val="0028699B"/>
    <w:rsid w:val="002D01A3"/>
    <w:rsid w:val="002D4292"/>
    <w:rsid w:val="002D518F"/>
    <w:rsid w:val="002F0583"/>
    <w:rsid w:val="002F2158"/>
    <w:rsid w:val="0038470B"/>
    <w:rsid w:val="00395C31"/>
    <w:rsid w:val="003A6C47"/>
    <w:rsid w:val="003C64A9"/>
    <w:rsid w:val="003F4787"/>
    <w:rsid w:val="003F4832"/>
    <w:rsid w:val="0043777B"/>
    <w:rsid w:val="00457E77"/>
    <w:rsid w:val="0046245B"/>
    <w:rsid w:val="004A0918"/>
    <w:rsid w:val="004E0A25"/>
    <w:rsid w:val="004E43E3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C481C"/>
    <w:rsid w:val="007F43E9"/>
    <w:rsid w:val="007F62FD"/>
    <w:rsid w:val="00841CA6"/>
    <w:rsid w:val="00867A40"/>
    <w:rsid w:val="00895E58"/>
    <w:rsid w:val="008B0BF5"/>
    <w:rsid w:val="008E3972"/>
    <w:rsid w:val="008F7B75"/>
    <w:rsid w:val="009140E5"/>
    <w:rsid w:val="0094371D"/>
    <w:rsid w:val="00954591"/>
    <w:rsid w:val="009614BF"/>
    <w:rsid w:val="00965CB6"/>
    <w:rsid w:val="009B0063"/>
    <w:rsid w:val="00A37EB7"/>
    <w:rsid w:val="00A758FF"/>
    <w:rsid w:val="00AB0D13"/>
    <w:rsid w:val="00AB6C66"/>
    <w:rsid w:val="00AF3A32"/>
    <w:rsid w:val="00B04518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CF46CD"/>
    <w:rsid w:val="00D201F9"/>
    <w:rsid w:val="00D5759C"/>
    <w:rsid w:val="00D645B2"/>
    <w:rsid w:val="00D83C52"/>
    <w:rsid w:val="00DA075D"/>
    <w:rsid w:val="00DC0F09"/>
    <w:rsid w:val="00DC707E"/>
    <w:rsid w:val="00DE62C5"/>
    <w:rsid w:val="00E219E4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477C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5188-DC3E-4AC0-A7F2-048E9220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4</cp:revision>
  <cp:lastPrinted>2018-11-22T19:47:00Z</cp:lastPrinted>
  <dcterms:created xsi:type="dcterms:W3CDTF">2019-01-20T23:51:00Z</dcterms:created>
  <dcterms:modified xsi:type="dcterms:W3CDTF">2019-01-21T00:03:00Z</dcterms:modified>
</cp:coreProperties>
</file>